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C0" w:rsidRPr="002B7FA2" w:rsidRDefault="003D04C0" w:rsidP="009E50CF">
      <w:pPr>
        <w:jc w:val="center"/>
        <w:rPr>
          <w:b/>
          <w:sz w:val="24"/>
          <w:szCs w:val="24"/>
        </w:rPr>
      </w:pPr>
      <w:r w:rsidRPr="002B7FA2">
        <w:rPr>
          <w:b/>
          <w:sz w:val="24"/>
          <w:szCs w:val="24"/>
        </w:rPr>
        <w:t>ИНФОРМАЦИОННЫЙ БЮЛЛЕТЕНЬ</w:t>
      </w:r>
    </w:p>
    <w:p w:rsidR="003D04C0" w:rsidRPr="002B7FA2" w:rsidRDefault="003D04C0" w:rsidP="009E50CF">
      <w:pPr>
        <w:jc w:val="center"/>
        <w:rPr>
          <w:b/>
          <w:sz w:val="24"/>
          <w:szCs w:val="24"/>
        </w:rPr>
      </w:pPr>
      <w:r w:rsidRPr="002B7FA2">
        <w:rPr>
          <w:b/>
          <w:sz w:val="24"/>
          <w:szCs w:val="24"/>
        </w:rPr>
        <w:t xml:space="preserve">ИЗМЕНЕНИЙ </w:t>
      </w:r>
      <w:r w:rsidR="00181997" w:rsidRPr="002B7FA2">
        <w:rPr>
          <w:b/>
          <w:sz w:val="24"/>
          <w:szCs w:val="24"/>
        </w:rPr>
        <w:t xml:space="preserve">РЕГИОНАЛЬНОГО </w:t>
      </w:r>
      <w:r w:rsidRPr="002B7FA2">
        <w:rPr>
          <w:b/>
          <w:sz w:val="24"/>
          <w:szCs w:val="24"/>
        </w:rPr>
        <w:t>ЗАКОНОДАТЕЛЬСТВА</w:t>
      </w:r>
    </w:p>
    <w:p w:rsidR="003D04C0" w:rsidRPr="002B7FA2" w:rsidRDefault="00124790" w:rsidP="009E50CF">
      <w:pPr>
        <w:jc w:val="center"/>
        <w:rPr>
          <w:b/>
          <w:sz w:val="24"/>
          <w:szCs w:val="24"/>
        </w:rPr>
      </w:pPr>
      <w:r>
        <w:rPr>
          <w:b/>
          <w:sz w:val="24"/>
          <w:szCs w:val="24"/>
        </w:rPr>
        <w:t xml:space="preserve">ЗА </w:t>
      </w:r>
      <w:r w:rsidR="008B42BF">
        <w:rPr>
          <w:b/>
          <w:sz w:val="24"/>
          <w:szCs w:val="24"/>
        </w:rPr>
        <w:t>МАЙ</w:t>
      </w:r>
      <w:r w:rsidR="00070F74">
        <w:rPr>
          <w:b/>
          <w:sz w:val="24"/>
          <w:szCs w:val="24"/>
        </w:rPr>
        <w:t xml:space="preserve"> </w:t>
      </w:r>
      <w:r>
        <w:rPr>
          <w:b/>
          <w:sz w:val="24"/>
          <w:szCs w:val="24"/>
        </w:rPr>
        <w:t>202</w:t>
      </w:r>
      <w:r w:rsidR="0065258E">
        <w:rPr>
          <w:b/>
          <w:sz w:val="24"/>
          <w:szCs w:val="24"/>
        </w:rPr>
        <w:t>2</w:t>
      </w:r>
      <w:r>
        <w:rPr>
          <w:b/>
          <w:sz w:val="24"/>
          <w:szCs w:val="24"/>
        </w:rPr>
        <w:t xml:space="preserve"> Г.</w:t>
      </w:r>
    </w:p>
    <w:p w:rsidR="003D04C0" w:rsidRPr="002B7FA2" w:rsidRDefault="003D04C0" w:rsidP="009E50CF">
      <w:pPr>
        <w:jc w:val="both"/>
        <w:rPr>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2"/>
        <w:gridCol w:w="6804"/>
      </w:tblGrid>
      <w:tr w:rsidR="003D04C0" w:rsidRPr="006C0191" w:rsidTr="001E2A3C">
        <w:tc>
          <w:tcPr>
            <w:tcW w:w="708" w:type="dxa"/>
          </w:tcPr>
          <w:p w:rsidR="003D04C0" w:rsidRPr="006C0191" w:rsidRDefault="003D04C0" w:rsidP="009E50CF">
            <w:pPr>
              <w:jc w:val="both"/>
              <w:rPr>
                <w:b/>
                <w:sz w:val="20"/>
                <w:szCs w:val="20"/>
              </w:rPr>
            </w:pPr>
            <w:r w:rsidRPr="006C0191">
              <w:rPr>
                <w:b/>
                <w:sz w:val="20"/>
                <w:szCs w:val="20"/>
              </w:rPr>
              <w:t xml:space="preserve">№ </w:t>
            </w:r>
            <w:proofErr w:type="gramStart"/>
            <w:r w:rsidRPr="006C0191">
              <w:rPr>
                <w:b/>
                <w:sz w:val="20"/>
                <w:szCs w:val="20"/>
              </w:rPr>
              <w:t>п</w:t>
            </w:r>
            <w:proofErr w:type="gramEnd"/>
            <w:r w:rsidRPr="006C0191">
              <w:rPr>
                <w:b/>
                <w:sz w:val="20"/>
                <w:szCs w:val="20"/>
              </w:rPr>
              <w:t>/п</w:t>
            </w:r>
          </w:p>
        </w:tc>
        <w:tc>
          <w:tcPr>
            <w:tcW w:w="3262" w:type="dxa"/>
          </w:tcPr>
          <w:p w:rsidR="003D04C0" w:rsidRPr="006C0191" w:rsidRDefault="002B7FA2" w:rsidP="009E50CF">
            <w:pPr>
              <w:jc w:val="center"/>
              <w:rPr>
                <w:b/>
                <w:sz w:val="20"/>
                <w:szCs w:val="20"/>
              </w:rPr>
            </w:pPr>
            <w:r w:rsidRPr="006C0191">
              <w:rPr>
                <w:b/>
                <w:sz w:val="20"/>
                <w:szCs w:val="20"/>
              </w:rPr>
              <w:t>Н</w:t>
            </w:r>
            <w:r w:rsidR="003D04C0" w:rsidRPr="006C0191">
              <w:rPr>
                <w:b/>
                <w:sz w:val="20"/>
                <w:szCs w:val="20"/>
              </w:rPr>
              <w:t>аименование и реквизиты акта</w:t>
            </w:r>
          </w:p>
        </w:tc>
        <w:tc>
          <w:tcPr>
            <w:tcW w:w="6804" w:type="dxa"/>
          </w:tcPr>
          <w:p w:rsidR="003D04C0" w:rsidRPr="006C0191" w:rsidRDefault="002B7FA2" w:rsidP="009E50CF">
            <w:pPr>
              <w:jc w:val="center"/>
              <w:rPr>
                <w:b/>
                <w:sz w:val="20"/>
                <w:szCs w:val="20"/>
              </w:rPr>
            </w:pPr>
            <w:r w:rsidRPr="006C0191">
              <w:rPr>
                <w:b/>
                <w:sz w:val="20"/>
                <w:szCs w:val="20"/>
              </w:rPr>
              <w:t>К</w:t>
            </w:r>
            <w:r w:rsidR="003D04C0" w:rsidRPr="006C0191">
              <w:rPr>
                <w:b/>
                <w:sz w:val="20"/>
                <w:szCs w:val="20"/>
              </w:rPr>
              <w:t>раткая характеристика акта,</w:t>
            </w:r>
          </w:p>
          <w:p w:rsidR="003D04C0" w:rsidRPr="006C0191" w:rsidRDefault="003D04C0" w:rsidP="009E50CF">
            <w:pPr>
              <w:jc w:val="center"/>
              <w:rPr>
                <w:b/>
                <w:sz w:val="20"/>
                <w:szCs w:val="20"/>
              </w:rPr>
            </w:pPr>
            <w:r w:rsidRPr="006C0191">
              <w:rPr>
                <w:b/>
                <w:sz w:val="20"/>
                <w:szCs w:val="20"/>
              </w:rPr>
              <w:t>источник публикации</w:t>
            </w:r>
          </w:p>
          <w:p w:rsidR="003D04C0" w:rsidRPr="006C0191" w:rsidRDefault="003D04C0" w:rsidP="009E50CF">
            <w:pPr>
              <w:jc w:val="center"/>
              <w:rPr>
                <w:b/>
                <w:sz w:val="20"/>
                <w:szCs w:val="20"/>
              </w:rPr>
            </w:pP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A4163E" w:rsidP="00A4163E">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27.04.2022 N 329-пП</w:t>
            </w:r>
            <w:r w:rsidRPr="006C0191">
              <w:rPr>
                <w:color w:val="000000"/>
                <w:sz w:val="20"/>
                <w:szCs w:val="20"/>
              </w:rPr>
              <w:br/>
            </w:r>
            <w:r w:rsidRPr="006C0191">
              <w:rPr>
                <w:color w:val="000000"/>
                <w:sz w:val="20"/>
                <w:szCs w:val="20"/>
                <w:shd w:val="clear" w:color="auto" w:fill="FFFFFF"/>
              </w:rPr>
              <w:t>"О внесении изменений в отдельные нормативные правовые акты Правительства Пензенской области"</w:t>
            </w:r>
            <w:r w:rsidRPr="006C0191">
              <w:rPr>
                <w:color w:val="000000"/>
                <w:sz w:val="20"/>
                <w:szCs w:val="20"/>
              </w:rPr>
              <w:br/>
            </w:r>
          </w:p>
        </w:tc>
        <w:tc>
          <w:tcPr>
            <w:tcW w:w="6804" w:type="dxa"/>
          </w:tcPr>
          <w:p w:rsidR="00A4163E" w:rsidRPr="006C0191" w:rsidRDefault="00A4163E" w:rsidP="00A4163E">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Скорректированы положение о региональном государственном надзоре в области защиты населения и территорий Пензенской области от чрезвычайных ситуаций, утвержденное постановлением Правительства Пензенской области от 24.09.2021 N 626-пП, и порядок государственного надзора за реализацией органами местного самоуправления полномочий в области защиты населения и территорий Пензенской области от чрезвычайных ситуаций, утвержденный постановлением Правительства Пензенской области от 19.10.2021 N 706-пП.</w:t>
            </w:r>
            <w:proofErr w:type="gramEnd"/>
          </w:p>
          <w:p w:rsidR="00B04787"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Установлено, что региональный и государственный надзор в 2022 году осуществляется в соответствии с постановлением Правительства Российской Федерации от 10.03.2022 N 336 "Об особенностях организации и осуществления государственного контроля (надзора), муниципального контроля".</w:t>
            </w: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A4163E" w:rsidP="00A4163E">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Приказ Мингосимущества Пензенской области от 28.04.2022 N 151-пр</w:t>
            </w:r>
            <w:r w:rsidRPr="006C0191">
              <w:rPr>
                <w:color w:val="000000"/>
                <w:sz w:val="20"/>
                <w:szCs w:val="20"/>
              </w:rPr>
              <w:br/>
            </w:r>
            <w:r w:rsidRPr="006C0191">
              <w:rPr>
                <w:color w:val="000000"/>
                <w:sz w:val="20"/>
                <w:szCs w:val="20"/>
                <w:shd w:val="clear" w:color="auto" w:fill="FFFFFF"/>
              </w:rPr>
              <w:t>"О внесении изменения в приказ Департамента государственного имущества Пензенской области от 28.12.2020 г. N 655-пр (с последующими изменениями)"</w:t>
            </w:r>
            <w:r w:rsidRPr="006C0191">
              <w:rPr>
                <w:color w:val="000000"/>
                <w:sz w:val="20"/>
                <w:szCs w:val="20"/>
              </w:rPr>
              <w:br/>
            </w:r>
            <w:r w:rsidRPr="006C0191">
              <w:rPr>
                <w:color w:val="000000"/>
                <w:sz w:val="20"/>
                <w:szCs w:val="20"/>
              </w:rPr>
              <w:br/>
            </w:r>
          </w:p>
        </w:tc>
        <w:tc>
          <w:tcPr>
            <w:tcW w:w="6804" w:type="dxa"/>
          </w:tcPr>
          <w:p w:rsidR="00A4163E"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Внесены коррективы в приказ Департамента госимущества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w:t>
            </w:r>
          </w:p>
          <w:p w:rsidR="00B04787"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Из перечня исключены объекты с кадастровыми номерами 58:21:0250304:227, 58:21:0250304:456, 58:21:0250304:460, расположенные в </w:t>
            </w:r>
            <w:proofErr w:type="spellStart"/>
            <w:r w:rsidRPr="006C0191">
              <w:rPr>
                <w:color w:val="000000"/>
                <w:sz w:val="20"/>
                <w:szCs w:val="20"/>
              </w:rPr>
              <w:t>Нижнеломовском</w:t>
            </w:r>
            <w:proofErr w:type="spellEnd"/>
            <w:r w:rsidRPr="006C0191">
              <w:rPr>
                <w:color w:val="000000"/>
                <w:sz w:val="20"/>
                <w:szCs w:val="20"/>
              </w:rPr>
              <w:t xml:space="preserve"> районе по адресу: г. Нижний Ломов, ул. Толстого, д. 1.</w:t>
            </w: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A4163E" w:rsidP="00A4163E">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Приказ Мингосимущества Пензенской области от 28.04.2022 N 150-пр</w:t>
            </w:r>
            <w:r w:rsidRPr="006C0191">
              <w:rPr>
                <w:color w:val="000000"/>
                <w:sz w:val="20"/>
                <w:szCs w:val="20"/>
              </w:rPr>
              <w:br/>
            </w:r>
            <w:r w:rsidRPr="006C0191">
              <w:rPr>
                <w:color w:val="000000"/>
                <w:sz w:val="20"/>
                <w:szCs w:val="20"/>
                <w:shd w:val="clear" w:color="auto" w:fill="FFFFFF"/>
              </w:rPr>
              <w:t>"О внесении изменения в приказ Департамента государственного имущества Пензенской области от 26.12.2019 г. N 777-пр (с последующими изменениями)"</w:t>
            </w:r>
            <w:r w:rsidRPr="006C0191">
              <w:rPr>
                <w:color w:val="000000"/>
                <w:sz w:val="20"/>
                <w:szCs w:val="20"/>
              </w:rPr>
              <w:br/>
            </w:r>
            <w:r w:rsidRPr="006C0191">
              <w:rPr>
                <w:color w:val="000000"/>
                <w:sz w:val="20"/>
                <w:szCs w:val="20"/>
              </w:rPr>
              <w:br/>
            </w:r>
          </w:p>
        </w:tc>
        <w:tc>
          <w:tcPr>
            <w:tcW w:w="6804" w:type="dxa"/>
          </w:tcPr>
          <w:p w:rsidR="00B04787"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shd w:val="clear" w:color="auto" w:fill="FFFFFF"/>
              </w:rPr>
              <w:t xml:space="preserve">Из перечня, утвержденного Приказом Департамента госимущества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 исключены объекты, расположенные на территории </w:t>
            </w:r>
            <w:proofErr w:type="spellStart"/>
            <w:r w:rsidRPr="006C0191">
              <w:rPr>
                <w:color w:val="000000"/>
                <w:sz w:val="20"/>
                <w:szCs w:val="20"/>
                <w:shd w:val="clear" w:color="auto" w:fill="FFFFFF"/>
              </w:rPr>
              <w:t>Нижнеломовского</w:t>
            </w:r>
            <w:proofErr w:type="spellEnd"/>
            <w:r w:rsidRPr="006C0191">
              <w:rPr>
                <w:color w:val="000000"/>
                <w:sz w:val="20"/>
                <w:szCs w:val="20"/>
                <w:shd w:val="clear" w:color="auto" w:fill="FFFFFF"/>
              </w:rPr>
              <w:t xml:space="preserve"> района Пензенской области по адресу: Нижний Ломов, ул. Толстого, 1.</w:t>
            </w: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A4163E" w:rsidP="00A4163E">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Приказ Мингосимущества Пензенской области от 28.04.2022 N 149-пр</w:t>
            </w:r>
            <w:r w:rsidRPr="006C0191">
              <w:rPr>
                <w:color w:val="000000"/>
                <w:sz w:val="20"/>
                <w:szCs w:val="20"/>
              </w:rPr>
              <w:br/>
            </w:r>
            <w:r w:rsidRPr="006C0191">
              <w:rPr>
                <w:color w:val="000000"/>
                <w:sz w:val="20"/>
                <w:szCs w:val="20"/>
                <w:shd w:val="clear" w:color="auto" w:fill="FFFFFF"/>
              </w:rPr>
              <w:t>"О внесении изменения в приказ Департамента государственного имущества Пензенской области от 18.12.2018 г. N 743-пр (с последующими изменениями)"</w:t>
            </w:r>
            <w:r w:rsidRPr="006C0191">
              <w:rPr>
                <w:color w:val="000000"/>
                <w:sz w:val="20"/>
                <w:szCs w:val="20"/>
              </w:rPr>
              <w:br/>
            </w:r>
            <w:r w:rsidRPr="006C0191">
              <w:rPr>
                <w:color w:val="000000"/>
                <w:sz w:val="20"/>
                <w:szCs w:val="20"/>
              </w:rPr>
              <w:br/>
            </w:r>
          </w:p>
        </w:tc>
        <w:tc>
          <w:tcPr>
            <w:tcW w:w="6804" w:type="dxa"/>
          </w:tcPr>
          <w:p w:rsidR="00B04787"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shd w:val="clear" w:color="auto" w:fill="FFFFFF"/>
              </w:rPr>
              <w:t xml:space="preserve">Скорректирован Приказ Департамента государственного 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 Из Перечня исключен ряд объектов, расположенных по адресу: </w:t>
            </w:r>
            <w:proofErr w:type="spellStart"/>
            <w:r w:rsidRPr="006C0191">
              <w:rPr>
                <w:color w:val="000000"/>
                <w:sz w:val="20"/>
                <w:szCs w:val="20"/>
                <w:shd w:val="clear" w:color="auto" w:fill="FFFFFF"/>
              </w:rPr>
              <w:t>Нижнеломовский</w:t>
            </w:r>
            <w:proofErr w:type="spellEnd"/>
            <w:r w:rsidRPr="006C0191">
              <w:rPr>
                <w:color w:val="000000"/>
                <w:sz w:val="20"/>
                <w:szCs w:val="20"/>
                <w:shd w:val="clear" w:color="auto" w:fill="FFFFFF"/>
              </w:rPr>
              <w:t xml:space="preserve"> район, г. Нижний Ломов, ул. Толстого, 1.</w:t>
            </w: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A4163E" w:rsidP="00A4163E">
            <w:pPr>
              <w:autoSpaceDE w:val="0"/>
              <w:autoSpaceDN w:val="0"/>
              <w:adjustRightInd w:val="0"/>
              <w:jc w:val="both"/>
              <w:rPr>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28.04.2022 N 333-пП</w:t>
            </w:r>
            <w:r w:rsidRPr="006C0191">
              <w:rPr>
                <w:color w:val="000000"/>
                <w:sz w:val="20"/>
                <w:szCs w:val="20"/>
              </w:rPr>
              <w:br/>
            </w:r>
            <w:r w:rsidRPr="006C0191">
              <w:rPr>
                <w:color w:val="000000"/>
                <w:sz w:val="20"/>
                <w:szCs w:val="20"/>
                <w:shd w:val="clear" w:color="auto" w:fill="FFFFFF"/>
              </w:rPr>
              <w:t xml:space="preserve">"О внесении изменений в постановление Правительства Пензенской области от 27.02.2014 N 126-пП (с последующими </w:t>
            </w:r>
            <w:r w:rsidRPr="006C0191">
              <w:rPr>
                <w:color w:val="000000"/>
                <w:sz w:val="20"/>
                <w:szCs w:val="20"/>
                <w:shd w:val="clear" w:color="auto" w:fill="FFFFFF"/>
              </w:rPr>
              <w:lastRenderedPageBreak/>
              <w:t>изменениями)"</w:t>
            </w:r>
            <w:r w:rsidRPr="006C0191">
              <w:rPr>
                <w:color w:val="000000"/>
                <w:sz w:val="20"/>
                <w:szCs w:val="20"/>
              </w:rPr>
              <w:br/>
            </w:r>
            <w:r w:rsidRPr="006C0191">
              <w:rPr>
                <w:color w:val="000000"/>
                <w:sz w:val="20"/>
                <w:szCs w:val="20"/>
              </w:rPr>
              <w:br/>
            </w:r>
          </w:p>
        </w:tc>
        <w:tc>
          <w:tcPr>
            <w:tcW w:w="6804" w:type="dxa"/>
          </w:tcPr>
          <w:p w:rsidR="00A4163E"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lastRenderedPageBreak/>
              <w:t xml:space="preserve">Внесены изменения в Постановление Правительства Пензенской области "Об утверждении порядков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утвержденной </w:t>
            </w:r>
            <w:r w:rsidRPr="006C0191">
              <w:rPr>
                <w:color w:val="000000"/>
                <w:sz w:val="20"/>
                <w:szCs w:val="20"/>
              </w:rPr>
              <w:lastRenderedPageBreak/>
              <w:t>постановлением Правительства Пензенской области от 30.10.2013 N 805-пП".</w:t>
            </w:r>
          </w:p>
          <w:p w:rsidR="00A4163E"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Скорректирован порядок предоставления мер социальной поддержки на улучшение жилищных условий многодетным семьям. Теперь для включения в реестр получателей социальной выплаты многодетная семья представляет документ о сумме остатка долга, выданный кредитной организацией (займодателем), заключившей с заявителем (членами семьи заявителя) договор ипотечного жилищного кредита (займа) (представляется в случае, если члены семьи являются плательщиками ипотечного жилищного кредита (займа)).</w:t>
            </w:r>
          </w:p>
          <w:p w:rsidR="00B04787"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Помимо этого, уточнены отдельные положения порядка предоставления специалистам, осуществляющим трудовую деятельность в сельской местности, льготных займов на приобретение комплектов строительных материалов для строительства индивидуальных жилых домов.</w:t>
            </w: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A4163E" w:rsidP="00A4163E">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27.04.2022 N 327-пП</w:t>
            </w:r>
            <w:r w:rsidRPr="006C0191">
              <w:rPr>
                <w:color w:val="000000"/>
                <w:sz w:val="20"/>
                <w:szCs w:val="20"/>
              </w:rPr>
              <w:br/>
            </w:r>
            <w:r w:rsidRPr="006C0191">
              <w:rPr>
                <w:color w:val="000000"/>
                <w:sz w:val="20"/>
                <w:szCs w:val="20"/>
                <w:shd w:val="clear" w:color="auto" w:fill="FFFFFF"/>
              </w:rPr>
              <w:t>"Об утверждении Индикативных показателей для регионального государственного контроля (надзора) в области охраны и использования особо охраняемых природных территорий регионального значения на территории Пензенской области"</w:t>
            </w:r>
            <w:r w:rsidRPr="006C0191">
              <w:rPr>
                <w:color w:val="000000"/>
                <w:sz w:val="20"/>
                <w:szCs w:val="20"/>
              </w:rPr>
              <w:br/>
            </w:r>
          </w:p>
        </w:tc>
        <w:tc>
          <w:tcPr>
            <w:tcW w:w="6804" w:type="dxa"/>
          </w:tcPr>
          <w:p w:rsidR="00A4163E"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Утверждены индикативные показатели для регионального государственного контроля (надзора) в области охраны и использования особо охраняемых природных территорий регионального значения на территории Пензенской области:</w:t>
            </w:r>
          </w:p>
          <w:p w:rsidR="00A4163E"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количество плановых контрольных (надзорных) мероприятий, проведенных за отчетный период;</w:t>
            </w:r>
          </w:p>
          <w:p w:rsidR="00A4163E"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количество внеплановых контрольных (надзорных) мероприятий, проведенных за отчетный период;</w:t>
            </w:r>
          </w:p>
          <w:p w:rsidR="00B04787"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количество мероприятий без взаимодействия с контролируемыми лицами, проведенных за отчетный период.</w:t>
            </w: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A4163E" w:rsidP="00A4163E">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06.05.2022 N 351-пП</w:t>
            </w:r>
            <w:r w:rsidRPr="006C0191">
              <w:rPr>
                <w:color w:val="000000"/>
                <w:sz w:val="20"/>
                <w:szCs w:val="20"/>
              </w:rPr>
              <w:br/>
            </w:r>
            <w:r w:rsidRPr="006C0191">
              <w:rPr>
                <w:color w:val="000000"/>
                <w:sz w:val="20"/>
                <w:szCs w:val="20"/>
                <w:shd w:val="clear" w:color="auto" w:fill="FFFFFF"/>
              </w:rPr>
              <w:t>"О внесении изменений в Порядок создания, использования и восполнения резервов материальных ресурсов Пензенской области для ликвидации чрезвычайных ситуаций межмуниципального и регионального характера, утвержденный постановлением Правительства Пензенской области от 22.01.2016 N 31-пП (с последующими изменениями)"</w:t>
            </w:r>
            <w:r w:rsidRPr="006C0191">
              <w:rPr>
                <w:color w:val="000000"/>
                <w:sz w:val="20"/>
                <w:szCs w:val="20"/>
              </w:rPr>
              <w:br/>
            </w:r>
            <w:r w:rsidRPr="006C0191">
              <w:rPr>
                <w:color w:val="000000"/>
                <w:sz w:val="20"/>
                <w:szCs w:val="20"/>
              </w:rPr>
              <w:br/>
            </w:r>
          </w:p>
        </w:tc>
        <w:tc>
          <w:tcPr>
            <w:tcW w:w="6804" w:type="dxa"/>
          </w:tcPr>
          <w:p w:rsidR="00A4163E"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Актуализирована нормативная правовая база документа.</w:t>
            </w:r>
          </w:p>
          <w:p w:rsidR="00A4163E"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Также признан утратившим силу перечень работ и услуг, необходимых для ликвидации последствий чрезвычайных ситуаций межмуниципального и регионального характера.</w:t>
            </w:r>
          </w:p>
          <w:p w:rsidR="00A4163E"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Утверждены номенклатура и объемы создаваемых резервов материальных ресурсов Пензенской области для ликвидации чрезвычайных ситуаций межмуниципального и регионального характера.</w:t>
            </w:r>
          </w:p>
          <w:p w:rsidR="00B04787" w:rsidRPr="006C0191" w:rsidRDefault="00A4163E" w:rsidP="00A4163E">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Кроме того, актуализирован перечень исполнительных органов государственной власти Пензенской области и учреждений Пензенской области, участвующих в создании, использовании и восполнении резервов материальных ресурсов Пензенской области для ликвидации чрезвычайных ситуаций межмуниципального и регионального характера.</w:t>
            </w: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D82B2D" w:rsidP="00D82B2D">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Администрации г. Пензы от 29.04.2022 N 596</w:t>
            </w:r>
            <w:r w:rsidRPr="006C0191">
              <w:rPr>
                <w:color w:val="000000"/>
                <w:sz w:val="20"/>
                <w:szCs w:val="20"/>
              </w:rPr>
              <w:br/>
            </w:r>
            <w:r w:rsidRPr="006C0191">
              <w:rPr>
                <w:color w:val="000000"/>
                <w:sz w:val="20"/>
                <w:szCs w:val="20"/>
                <w:shd w:val="clear" w:color="auto" w:fill="FFFFFF"/>
              </w:rPr>
              <w:t xml:space="preserve">"Об утверждении Порядка предоставления грантов в виде субсидий на реализацию социально значимых проектов по вопросам местного значения в целях поддержки и развития </w:t>
            </w:r>
            <w:r w:rsidRPr="006C0191">
              <w:rPr>
                <w:color w:val="000000"/>
                <w:sz w:val="20"/>
                <w:szCs w:val="20"/>
                <w:shd w:val="clear" w:color="auto" w:fill="FFFFFF"/>
              </w:rPr>
              <w:lastRenderedPageBreak/>
              <w:t>территориального общественного самоуправления и инициатив жителей в городе Пензе"</w:t>
            </w:r>
            <w:r w:rsidRPr="006C0191">
              <w:rPr>
                <w:color w:val="000000"/>
                <w:sz w:val="20"/>
                <w:szCs w:val="20"/>
              </w:rPr>
              <w:br/>
            </w:r>
            <w:r w:rsidRPr="006C0191">
              <w:rPr>
                <w:color w:val="000000"/>
                <w:sz w:val="20"/>
                <w:szCs w:val="20"/>
              </w:rPr>
              <w:br/>
            </w:r>
          </w:p>
        </w:tc>
        <w:tc>
          <w:tcPr>
            <w:tcW w:w="6804" w:type="dxa"/>
          </w:tcPr>
          <w:p w:rsidR="00D82B2D"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lastRenderedPageBreak/>
              <w:t xml:space="preserve">Установлен механизм предоставления </w:t>
            </w:r>
            <w:proofErr w:type="gramStart"/>
            <w:r w:rsidRPr="006C0191">
              <w:rPr>
                <w:color w:val="000000"/>
                <w:sz w:val="20"/>
                <w:szCs w:val="20"/>
              </w:rPr>
              <w:t>на конкурсной основе грантов в виде субсидий из бюджета города Пензы на реализацию социально значимых проектов по вопросам</w:t>
            </w:r>
            <w:proofErr w:type="gramEnd"/>
            <w:r w:rsidRPr="006C0191">
              <w:rPr>
                <w:color w:val="000000"/>
                <w:sz w:val="20"/>
                <w:szCs w:val="20"/>
              </w:rPr>
              <w:t xml:space="preserve"> местного значения в целях поддержки и развития территориального общественного самоуправления и инициатив жителей города Пензы.</w:t>
            </w:r>
          </w:p>
          <w:p w:rsidR="00D82B2D"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lastRenderedPageBreak/>
              <w:t>Проекты, на которые предоставляются гранты, могут реализовываться по направлениям:</w:t>
            </w:r>
          </w:p>
          <w:p w:rsidR="00D82B2D"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повышение комфортных и (или) безопасных условий проживания граждан;</w:t>
            </w:r>
          </w:p>
          <w:p w:rsidR="00D82B2D"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улучшение состояния жилищного фонда;</w:t>
            </w:r>
          </w:p>
          <w:p w:rsidR="00D82B2D"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организация общественно полезных мероприятий.</w:t>
            </w:r>
          </w:p>
          <w:p w:rsidR="00D82B2D"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Предоставление гранта осуществляется администрациями районов города Пензы, являющимися Главными распорядителями средств бюджета города Пензы.</w:t>
            </w:r>
          </w:p>
          <w:p w:rsidR="00D82B2D" w:rsidRPr="006C0191" w:rsidRDefault="00D82B2D" w:rsidP="00D82B2D">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Участниками Конкурсного отбора могут быть ТОС, зарегистрированные в соответствии с законодательством Российской Федерации в качестве юридического лица в организационно-правовой форме некоммерческой организации, осуществляющие свою деятельность и (или) зарегистрированные на территории соответствующего района города Пензы или некоммерческие организации, не являющиеся казенными, бюджетными и автономными учреждениями, зарегистрированные на территории города Пензы, осуществляющие свою деятельность и (или) реализацию проекта на территории соответствующего района</w:t>
            </w:r>
            <w:proofErr w:type="gramEnd"/>
            <w:r w:rsidRPr="006C0191">
              <w:rPr>
                <w:color w:val="000000"/>
                <w:sz w:val="20"/>
                <w:szCs w:val="20"/>
              </w:rPr>
              <w:t xml:space="preserve"> города Пензы.</w:t>
            </w:r>
          </w:p>
          <w:p w:rsidR="00D82B2D"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Грант предоставляется на условиях </w:t>
            </w:r>
            <w:proofErr w:type="spellStart"/>
            <w:r w:rsidRPr="006C0191">
              <w:rPr>
                <w:color w:val="000000"/>
                <w:sz w:val="20"/>
                <w:szCs w:val="20"/>
              </w:rPr>
              <w:t>софинансирования</w:t>
            </w:r>
            <w:proofErr w:type="spellEnd"/>
            <w:r w:rsidRPr="006C0191">
              <w:rPr>
                <w:color w:val="000000"/>
                <w:sz w:val="20"/>
                <w:szCs w:val="20"/>
              </w:rPr>
              <w:t xml:space="preserve"> части расходов по реализации Проекта в размере не более 80 процентов от общей стоимости Проекта, указанной в смете, и не более 750 тысяч рублей.</w:t>
            </w:r>
          </w:p>
          <w:p w:rsidR="00B04787"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Представлены формы заявки на участие в городском конкурсе на право получения грантов, справки-расчета размера гранта по направлению, сметы проекта по направлению "Организация общественно полезных мероприятий", справки о соответствии участника Конкурсного отбора требованиям Порядка, журнала регистрации заявок.</w:t>
            </w: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D82B2D" w:rsidP="00D82B2D">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05.05.2022 N 346-пП</w:t>
            </w:r>
            <w:r w:rsidRPr="006C0191">
              <w:rPr>
                <w:color w:val="000000"/>
                <w:sz w:val="20"/>
                <w:szCs w:val="20"/>
              </w:rPr>
              <w:br/>
            </w:r>
            <w:r w:rsidRPr="006C0191">
              <w:rPr>
                <w:color w:val="000000"/>
                <w:sz w:val="20"/>
                <w:szCs w:val="20"/>
                <w:shd w:val="clear" w:color="auto" w:fill="FFFFFF"/>
              </w:rPr>
              <w:t xml:space="preserve">"Об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городского округа город Пенза, закрытого административно-территориального образования город Заречный Пензенской области, Пензенского района Пензенской области, </w:t>
            </w:r>
            <w:proofErr w:type="spellStart"/>
            <w:r w:rsidRPr="006C0191">
              <w:rPr>
                <w:color w:val="000000"/>
                <w:sz w:val="20"/>
                <w:szCs w:val="20"/>
                <w:shd w:val="clear" w:color="auto" w:fill="FFFFFF"/>
              </w:rPr>
              <w:t>Бессоновского</w:t>
            </w:r>
            <w:proofErr w:type="spellEnd"/>
            <w:r w:rsidRPr="006C0191">
              <w:rPr>
                <w:color w:val="000000"/>
                <w:sz w:val="20"/>
                <w:szCs w:val="20"/>
                <w:shd w:val="clear" w:color="auto" w:fill="FFFFFF"/>
              </w:rPr>
              <w:t xml:space="preserve"> района Пензенской области"</w:t>
            </w:r>
            <w:r w:rsidRPr="006C0191">
              <w:rPr>
                <w:color w:val="000000"/>
                <w:sz w:val="20"/>
                <w:szCs w:val="20"/>
              </w:rPr>
              <w:br/>
            </w:r>
          </w:p>
        </w:tc>
        <w:tc>
          <w:tcPr>
            <w:tcW w:w="6804" w:type="dxa"/>
          </w:tcPr>
          <w:p w:rsidR="00D82B2D"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Установлены приоритеты и перечень мероприятий по развитию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городского округа город Пенза, закрытого административно-территориального образования города Заречного Пензенской области, Пензенского района Пензенской области, </w:t>
            </w:r>
            <w:proofErr w:type="spellStart"/>
            <w:r w:rsidRPr="006C0191">
              <w:rPr>
                <w:color w:val="000000"/>
                <w:sz w:val="20"/>
                <w:szCs w:val="20"/>
              </w:rPr>
              <w:t>Бессоновского</w:t>
            </w:r>
            <w:proofErr w:type="spellEnd"/>
            <w:r w:rsidRPr="006C0191">
              <w:rPr>
                <w:color w:val="000000"/>
                <w:sz w:val="20"/>
                <w:szCs w:val="20"/>
              </w:rPr>
              <w:t xml:space="preserve"> района Пензенской области.</w:t>
            </w:r>
          </w:p>
          <w:p w:rsidR="00D82B2D"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Документ планирования направлен на повышение качества и эффективности транспортного обслуживания населения Пензенской области в части пассажирских перевозок автомобильным транспортом и городским наземным электрическим транспортом на муниципальных маршрутах регулярных перевозок и повышение инвестиционной привлекательности пассажирских перевозок автомобильным транспортом и городским наземным электрическим транспортом за счет создания долгосрочных условий развития автотранспортного комплекса. Дана характеристика существующего состояния системы транспортного обслуживания населения, определены приоритеты развития регулярных перевозок по муниципальным маршрутам, мероприятия по развитию </w:t>
            </w:r>
            <w:r w:rsidRPr="006C0191">
              <w:rPr>
                <w:color w:val="000000"/>
                <w:sz w:val="20"/>
                <w:szCs w:val="20"/>
              </w:rPr>
              <w:lastRenderedPageBreak/>
              <w:t>перевозок, а также ожидаемые результаты реализации данных мероприятий.</w:t>
            </w:r>
          </w:p>
          <w:p w:rsidR="00D82B2D"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Приведены перечни планируемых к установлению, изменению и отмене муниципальных маршрутов регулярных перевозок и муниципальных маршрутов регулярных перевозок, в отношении которых планируется изменение вида регулярных перевозок.</w:t>
            </w:r>
          </w:p>
          <w:p w:rsidR="00B04787"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Документ планирования разработан на срок до 1 января 2028 года.</w:t>
            </w: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D82B2D" w:rsidP="00D82B2D">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Решение Пензенской городской Думы от 29.04.2022 N 643-36/7</w:t>
            </w:r>
            <w:r w:rsidRPr="006C0191">
              <w:rPr>
                <w:color w:val="000000"/>
                <w:sz w:val="20"/>
                <w:szCs w:val="20"/>
              </w:rPr>
              <w:br/>
            </w:r>
            <w:r w:rsidRPr="006C0191">
              <w:rPr>
                <w:color w:val="000000"/>
                <w:sz w:val="20"/>
                <w:szCs w:val="20"/>
                <w:shd w:val="clear" w:color="auto" w:fill="FFFFFF"/>
              </w:rPr>
              <w:t xml:space="preserve">"О признании </w:t>
            </w:r>
            <w:proofErr w:type="gramStart"/>
            <w:r w:rsidRPr="006C0191">
              <w:rPr>
                <w:color w:val="000000"/>
                <w:sz w:val="20"/>
                <w:szCs w:val="20"/>
                <w:shd w:val="clear" w:color="auto" w:fill="FFFFFF"/>
              </w:rPr>
              <w:t>утратившим</w:t>
            </w:r>
            <w:proofErr w:type="gramEnd"/>
            <w:r w:rsidRPr="006C0191">
              <w:rPr>
                <w:color w:val="000000"/>
                <w:sz w:val="20"/>
                <w:szCs w:val="20"/>
                <w:shd w:val="clear" w:color="auto" w:fill="FFFFFF"/>
              </w:rPr>
              <w:t xml:space="preserve"> силу решения Пензенской городской Думы"</w:t>
            </w:r>
            <w:r w:rsidRPr="006C0191">
              <w:rPr>
                <w:color w:val="000000"/>
                <w:sz w:val="20"/>
                <w:szCs w:val="20"/>
              </w:rPr>
              <w:br/>
            </w:r>
            <w:r w:rsidRPr="006C0191">
              <w:rPr>
                <w:color w:val="000000"/>
                <w:sz w:val="20"/>
                <w:szCs w:val="20"/>
                <w:shd w:val="clear" w:color="auto" w:fill="FFFFFF"/>
              </w:rPr>
              <w:t>(подписано Главой города Пензы 29.04.2022)</w:t>
            </w:r>
            <w:r w:rsidR="006C0191">
              <w:rPr>
                <w:color w:val="000000"/>
                <w:sz w:val="20"/>
                <w:szCs w:val="20"/>
              </w:rPr>
              <w:br/>
            </w:r>
          </w:p>
        </w:tc>
        <w:tc>
          <w:tcPr>
            <w:tcW w:w="6804" w:type="dxa"/>
          </w:tcPr>
          <w:p w:rsidR="00B04787" w:rsidRPr="006C0191" w:rsidRDefault="00D82B2D" w:rsidP="00D82B2D">
            <w:pPr>
              <w:pStyle w:val="a4"/>
              <w:shd w:val="clear" w:color="auto" w:fill="FFFFFF"/>
              <w:spacing w:before="0" w:beforeAutospacing="0" w:after="240" w:afterAutospacing="0" w:line="300" w:lineRule="atLeast"/>
              <w:rPr>
                <w:color w:val="000000"/>
                <w:sz w:val="20"/>
                <w:szCs w:val="20"/>
              </w:rPr>
            </w:pPr>
            <w:r w:rsidRPr="006C0191">
              <w:rPr>
                <w:color w:val="000000"/>
                <w:sz w:val="20"/>
                <w:szCs w:val="20"/>
                <w:shd w:val="clear" w:color="auto" w:fill="FFFFFF"/>
              </w:rPr>
              <w:t xml:space="preserve">Признано утратившим силу Решение Пензенской городской Думы от 31.03.2017 N 662-32/6 "Об утверждении </w:t>
            </w:r>
            <w:proofErr w:type="gramStart"/>
            <w:r w:rsidRPr="006C0191">
              <w:rPr>
                <w:color w:val="000000"/>
                <w:sz w:val="20"/>
                <w:szCs w:val="20"/>
                <w:shd w:val="clear" w:color="auto" w:fill="FFFFFF"/>
              </w:rPr>
              <w:t>Порядка ведения перечня видов муниципального контроля</w:t>
            </w:r>
            <w:proofErr w:type="gramEnd"/>
            <w:r w:rsidRPr="006C0191">
              <w:rPr>
                <w:color w:val="000000"/>
                <w:sz w:val="20"/>
                <w:szCs w:val="20"/>
                <w:shd w:val="clear" w:color="auto" w:fill="FFFFFF"/>
              </w:rPr>
              <w:t xml:space="preserve"> и органов местного самоуправления города Пензы, уполномоченных на их осуществление".</w:t>
            </w:r>
          </w:p>
        </w:tc>
      </w:tr>
      <w:tr w:rsidR="00B04787" w:rsidRPr="006C0191" w:rsidTr="001E2A3C">
        <w:trPr>
          <w:trHeight w:val="557"/>
        </w:trPr>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3F5F64" w:rsidP="003F5F64">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16.05.2022 N 370-пП</w:t>
            </w:r>
            <w:r w:rsidRPr="006C0191">
              <w:rPr>
                <w:color w:val="000000"/>
                <w:sz w:val="20"/>
                <w:szCs w:val="20"/>
              </w:rPr>
              <w:br/>
            </w:r>
            <w:r w:rsidRPr="006C0191">
              <w:rPr>
                <w:color w:val="000000"/>
                <w:sz w:val="20"/>
                <w:szCs w:val="20"/>
                <w:shd w:val="clear" w:color="auto" w:fill="FFFFFF"/>
              </w:rPr>
              <w:t>"О внесении изменений в отдельные нормативные правовые акты Правительства Пензенской области"</w:t>
            </w:r>
            <w:r w:rsidRPr="006C0191">
              <w:rPr>
                <w:color w:val="000000"/>
                <w:sz w:val="20"/>
                <w:szCs w:val="20"/>
              </w:rPr>
              <w:br/>
            </w:r>
          </w:p>
        </w:tc>
        <w:tc>
          <w:tcPr>
            <w:tcW w:w="6804" w:type="dxa"/>
          </w:tcPr>
          <w:p w:rsidR="003F5F64" w:rsidRPr="006C0191" w:rsidRDefault="003F5F64" w:rsidP="003F5F64">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Внесены коррективы в постановление Правительства Пензенской области от 25.06.2019 N 366-пП "Об утверждении Перечня услуг, оказываемых муниципальными учреждениями и другими организациями, в которых размещается муниципальное задание (заказ), подлежащих включению в реестры муниципальных услуг и предоставляемых в электронной форме".</w:t>
            </w:r>
          </w:p>
          <w:p w:rsidR="003F5F64" w:rsidRPr="006C0191" w:rsidRDefault="003F5F64" w:rsidP="003F5F64">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Наименование постановления изменено </w:t>
            </w:r>
            <w:proofErr w:type="gramStart"/>
            <w:r w:rsidRPr="006C0191">
              <w:rPr>
                <w:color w:val="000000"/>
                <w:sz w:val="20"/>
                <w:szCs w:val="20"/>
              </w:rPr>
              <w:t>на</w:t>
            </w:r>
            <w:proofErr w:type="gramEnd"/>
            <w:r w:rsidRPr="006C0191">
              <w:rPr>
                <w:color w:val="000000"/>
                <w:sz w:val="20"/>
                <w:szCs w:val="20"/>
              </w:rPr>
              <w:t xml:space="preserve"> "</w:t>
            </w:r>
            <w:proofErr w:type="gramStart"/>
            <w:r w:rsidRPr="006C0191">
              <w:rPr>
                <w:color w:val="000000"/>
                <w:sz w:val="20"/>
                <w:szCs w:val="20"/>
              </w:rPr>
              <w:t>Об</w:t>
            </w:r>
            <w:proofErr w:type="gramEnd"/>
            <w:r w:rsidRPr="006C0191">
              <w:rPr>
                <w:color w:val="000000"/>
                <w:sz w:val="20"/>
                <w:szCs w:val="20"/>
              </w:rPr>
              <w:t xml:space="preserve">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3F5F64" w:rsidRPr="006C0191" w:rsidRDefault="003F5F64" w:rsidP="003F5F64">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Приведен перечень услуг, оказываемых государственными учреждениями и другими организациями:</w:t>
            </w:r>
          </w:p>
          <w:p w:rsidR="003F5F64" w:rsidRPr="006C0191" w:rsidRDefault="003F5F64" w:rsidP="003F5F64">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прием и регистрация заявлений на обучение в образовательные организации, реализующие программы среднего профессионального образования (запись в колледж);</w:t>
            </w:r>
          </w:p>
          <w:p w:rsidR="003F5F64" w:rsidRPr="006C0191" w:rsidRDefault="003F5F64" w:rsidP="003F5F64">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 запись на </w:t>
            </w:r>
            <w:proofErr w:type="gramStart"/>
            <w:r w:rsidRPr="006C0191">
              <w:rPr>
                <w:color w:val="000000"/>
                <w:sz w:val="20"/>
                <w:szCs w:val="20"/>
              </w:rPr>
              <w:t>обучение</w:t>
            </w:r>
            <w:proofErr w:type="gramEnd"/>
            <w:r w:rsidRPr="006C0191">
              <w:rPr>
                <w:color w:val="000000"/>
                <w:sz w:val="20"/>
                <w:szCs w:val="20"/>
              </w:rPr>
              <w:t xml:space="preserve"> по дополнительным общеобразовательным программам, программам спортивной подготовки.</w:t>
            </w:r>
          </w:p>
          <w:p w:rsidR="00B04787" w:rsidRPr="006C0191" w:rsidRDefault="003F5F64" w:rsidP="003F5F64">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Кроме того, указанные услуги включены в перечень услуг, оказываемых государственными учреждениями и другими организациями, в которых размещается государственное задание (заказ), реестра государственных услуг Пензенской области, утвержденного постановлением Правительства Пензенской области от 24.01.2012 N 30-пП "Об утверждении Реестра государственных услуг Пензенской области".</w:t>
            </w:r>
            <w:proofErr w:type="gramEnd"/>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3F5F64" w:rsidP="003F5F64">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12.05.2022 N 359-пП</w:t>
            </w:r>
            <w:r w:rsidRPr="006C0191">
              <w:rPr>
                <w:color w:val="000000"/>
                <w:sz w:val="20"/>
                <w:szCs w:val="20"/>
              </w:rPr>
              <w:br/>
            </w:r>
            <w:r w:rsidRPr="006C0191">
              <w:rPr>
                <w:color w:val="000000"/>
                <w:sz w:val="20"/>
                <w:szCs w:val="20"/>
                <w:shd w:val="clear" w:color="auto" w:fill="FFFFFF"/>
              </w:rPr>
              <w:t xml:space="preserve">"О внесении изменений в государственную программу Пензенской области "Формирование комфортной городской среды на территории Пензенской области", утвержденную постановлением </w:t>
            </w:r>
            <w:r w:rsidRPr="006C0191">
              <w:rPr>
                <w:color w:val="000000"/>
                <w:sz w:val="20"/>
                <w:szCs w:val="20"/>
                <w:shd w:val="clear" w:color="auto" w:fill="FFFFFF"/>
              </w:rPr>
              <w:lastRenderedPageBreak/>
              <w:t>Правительства Пензенской области от 01.09.2017 N 414-пП (с последующими изменениями)"</w:t>
            </w:r>
            <w:r w:rsidRPr="006C0191">
              <w:rPr>
                <w:color w:val="000000"/>
                <w:sz w:val="20"/>
                <w:szCs w:val="20"/>
              </w:rPr>
              <w:br/>
            </w:r>
            <w:r w:rsidRPr="006C0191">
              <w:rPr>
                <w:color w:val="000000"/>
                <w:sz w:val="20"/>
                <w:szCs w:val="20"/>
              </w:rPr>
              <w:br/>
            </w:r>
          </w:p>
        </w:tc>
        <w:tc>
          <w:tcPr>
            <w:tcW w:w="6804" w:type="dxa"/>
          </w:tcPr>
          <w:p w:rsidR="003F5F64" w:rsidRPr="006C0191" w:rsidRDefault="003F5F64" w:rsidP="003F5F64">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lastRenderedPageBreak/>
              <w:t xml:space="preserve">Установлено, что Министерство жилищно-коммунального хозяйства и гражданской защиты населения также обеспечивает соблюдение получателями иных межбюджетных трансфертов завершения реализации проектов создания комфортной городской среды в сроки, установленные графиками выполнения мероприятий получателей иного межбюджетного трансферта - победителей Всероссийского конкурса лучших проектов создания комфортной городской среды, не позднее 31 декабря года, </w:t>
            </w:r>
            <w:r w:rsidRPr="006C0191">
              <w:rPr>
                <w:color w:val="000000"/>
                <w:sz w:val="20"/>
                <w:szCs w:val="20"/>
              </w:rPr>
              <w:lastRenderedPageBreak/>
              <w:t>следующего за годом предоставления иного межбюджетного трансферта.</w:t>
            </w:r>
            <w:proofErr w:type="gramEnd"/>
          </w:p>
          <w:p w:rsidR="003F5F64" w:rsidRPr="006C0191" w:rsidRDefault="003F5F64" w:rsidP="003F5F64">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Также актуализированы адресный перечень дворовых территорий многоквартирных домов муниципальных образований Пензенской области, благоустраиваемых в текущем финансовом году, и адресный перечень общественных территорий муниципальных образований Пензенской области, благоустраиваемых в текущем финансовом году.</w:t>
            </w:r>
            <w:proofErr w:type="gramEnd"/>
          </w:p>
          <w:p w:rsidR="00B04787" w:rsidRPr="006C0191" w:rsidRDefault="003F5F64" w:rsidP="003F5F64">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3F5F64" w:rsidP="003F5F64">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Приказ Министерства ЖКХ и ГЗН Пензенской области от 13.05.2022 N 25/ОД</w:t>
            </w:r>
            <w:r w:rsidRPr="006C0191">
              <w:rPr>
                <w:color w:val="000000"/>
                <w:sz w:val="20"/>
                <w:szCs w:val="20"/>
              </w:rPr>
              <w:br/>
            </w:r>
            <w:r w:rsidRPr="006C0191">
              <w:rPr>
                <w:color w:val="000000"/>
                <w:sz w:val="20"/>
                <w:szCs w:val="20"/>
                <w:shd w:val="clear" w:color="auto" w:fill="FFFFFF"/>
              </w:rPr>
              <w:t>"Об утверждении порядка проведения областного конкурса на звание "Самое благоустроенное муниципальное образование Пензенской области"</w:t>
            </w:r>
            <w:r w:rsidRPr="006C0191">
              <w:rPr>
                <w:color w:val="000000"/>
                <w:sz w:val="20"/>
                <w:szCs w:val="20"/>
              </w:rPr>
              <w:br/>
            </w:r>
          </w:p>
        </w:tc>
        <w:tc>
          <w:tcPr>
            <w:tcW w:w="6804" w:type="dxa"/>
          </w:tcPr>
          <w:p w:rsidR="003F5F64" w:rsidRPr="006C0191" w:rsidRDefault="003F5F64" w:rsidP="003F5F64">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Порядок разработан с целью </w:t>
            </w:r>
            <w:proofErr w:type="gramStart"/>
            <w:r w:rsidRPr="006C0191">
              <w:rPr>
                <w:color w:val="000000"/>
                <w:sz w:val="20"/>
                <w:szCs w:val="20"/>
              </w:rPr>
              <w:t>повышения активности органов местного самоуправления муниципальных образований Пензенской области</w:t>
            </w:r>
            <w:proofErr w:type="gramEnd"/>
            <w:r w:rsidRPr="006C0191">
              <w:rPr>
                <w:color w:val="000000"/>
                <w:sz w:val="20"/>
                <w:szCs w:val="20"/>
              </w:rPr>
              <w:t xml:space="preserve"> в вопросах проведения реформы отрасли жилищно-коммунального хозяйства, выявления муниципальных образований в которых достигнуты наилучшие результаты в вопросах развития жилищно-коммунального хозяйства и благоустроенности муниципальных образований.</w:t>
            </w:r>
          </w:p>
          <w:p w:rsidR="003F5F64" w:rsidRPr="006C0191" w:rsidRDefault="003F5F64" w:rsidP="003F5F64">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Определены категории муниципальных образований, среди которых проводится конкурс. Установлено, что организатором проведения конкурса является Министерство жилищно-коммунального хозяйства и гражданской защиты населения Пензенской области, приведены его функции в рамках организации и проведения конкурса. Подведение итогов конкурса производится путем суммирования баллов, полученных путем перевода итогового сведения за отчетный период по каждой категории оценки благоустроенности муниципального образования.</w:t>
            </w:r>
          </w:p>
          <w:p w:rsidR="003F5F64" w:rsidRPr="006C0191" w:rsidRDefault="003F5F64" w:rsidP="003F5F64">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Представлены формы заглавного листа, перечня показателей оценки благоустроенности.</w:t>
            </w:r>
          </w:p>
          <w:p w:rsidR="00B04787" w:rsidRPr="006C0191" w:rsidRDefault="003F5F64" w:rsidP="003F5F64">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Кроме того, признан утратившим силу приказ Управления жилищно-коммунального хозяйства и гражданской защиты населения Пензенской области от 28.07.2017 N 14/ОД "Об утверждении порядка проведения областного конкурса на звание "Самое благоустроенное муниципальное образование Пензенской области".</w:t>
            </w: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C8526C" w:rsidP="00C8526C">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17.05.2022 N 376-пП</w:t>
            </w:r>
            <w:r w:rsidRPr="006C0191">
              <w:rPr>
                <w:color w:val="000000"/>
                <w:sz w:val="20"/>
                <w:szCs w:val="20"/>
              </w:rPr>
              <w:br/>
            </w:r>
            <w:r w:rsidRPr="006C0191">
              <w:rPr>
                <w:color w:val="000000"/>
                <w:sz w:val="20"/>
                <w:szCs w:val="20"/>
                <w:shd w:val="clear" w:color="auto" w:fill="FFFFFF"/>
              </w:rPr>
              <w:t>"О внесении изменений в государственную программу Пензенской области "Социальная поддержка граждан в Пензенской области", утвержденную постановлением Правительства Пензенской области от 30.10.2013 N 805-пП (с последующими изменениями)"</w:t>
            </w:r>
            <w:r w:rsidRPr="006C0191">
              <w:rPr>
                <w:color w:val="000000"/>
                <w:sz w:val="20"/>
                <w:szCs w:val="20"/>
              </w:rPr>
              <w:br/>
            </w:r>
          </w:p>
        </w:tc>
        <w:tc>
          <w:tcPr>
            <w:tcW w:w="6804" w:type="dxa"/>
          </w:tcPr>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 xml:space="preserve">Скорректирован порядок предоставления субсидий из бюджета Пензенской области бюджетам муниципальных районов и городских округов Пензенской области на </w:t>
            </w:r>
            <w:proofErr w:type="spellStart"/>
            <w:r w:rsidRPr="006C0191">
              <w:rPr>
                <w:color w:val="000000"/>
                <w:sz w:val="20"/>
                <w:szCs w:val="20"/>
              </w:rPr>
              <w:t>софинансирование</w:t>
            </w:r>
            <w:proofErr w:type="spellEnd"/>
            <w:r w:rsidRPr="006C0191">
              <w:rPr>
                <w:color w:val="000000"/>
                <w:sz w:val="20"/>
                <w:szCs w:val="20"/>
              </w:rPr>
              <w:t xml:space="preserve">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 расположенным на территории муниципальных районов и городских округов Пензенской области по месту их жительства, а также к объектам регионального значения.</w:t>
            </w:r>
            <w:proofErr w:type="gramEnd"/>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Установлено, что соглашения о предоставлении субсидий (дополнительные соглашения к Соглашению, предусматривающие внесение в него изменений и его расторжение), если иное не предусмотрено нормативными правовыми актами Российской Федерации, подлежат заключению:</w:t>
            </w:r>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 в срок до 15 февраля очередного финансового года - в отношении </w:t>
            </w:r>
            <w:r w:rsidRPr="006C0191">
              <w:rPr>
                <w:color w:val="000000"/>
                <w:sz w:val="20"/>
                <w:szCs w:val="20"/>
              </w:rPr>
              <w:lastRenderedPageBreak/>
              <w:t>субсидий, предусмотренных законом о бюджете Пензенской области на очередной финансовый год и плановый период;</w:t>
            </w:r>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 не позднее 30 дней после дня вступления в силу закона Пензенской области о внесении изменений в закон Пензенской области о бюджете Пензенской области на очередной финансовый год и плановый период, со дня вступления в силу постановления Правительства Пензенской области о распределении (внесении изменений в распределение) субсидий между бюджетами муниципальных образований на конкурсной основе, со дня вступления в силу постановления Правительства</w:t>
            </w:r>
            <w:proofErr w:type="gramEnd"/>
            <w:r w:rsidRPr="006C0191">
              <w:rPr>
                <w:color w:val="000000"/>
                <w:sz w:val="20"/>
                <w:szCs w:val="20"/>
              </w:rPr>
              <w:t xml:space="preserve"> Пензенской области о внесении изменений в распределение объемов субсидий в отдельных случаях, предусмотренных Законом Пензенской области от 20.09.2005 N 849-ЗПО "О межбюджетных отношениях в Пензенской области".</w:t>
            </w:r>
          </w:p>
          <w:p w:rsidR="00B04787"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B04787" w:rsidRPr="006C0191" w:rsidTr="001E2A3C">
        <w:tc>
          <w:tcPr>
            <w:tcW w:w="708" w:type="dxa"/>
          </w:tcPr>
          <w:p w:rsidR="00B04787" w:rsidRPr="006C0191" w:rsidRDefault="00B04787" w:rsidP="009E50CF">
            <w:pPr>
              <w:pStyle w:val="a6"/>
              <w:numPr>
                <w:ilvl w:val="0"/>
                <w:numId w:val="1"/>
              </w:numPr>
              <w:jc w:val="both"/>
              <w:rPr>
                <w:sz w:val="20"/>
                <w:szCs w:val="20"/>
              </w:rPr>
            </w:pPr>
          </w:p>
        </w:tc>
        <w:tc>
          <w:tcPr>
            <w:tcW w:w="3262" w:type="dxa"/>
          </w:tcPr>
          <w:p w:rsidR="00B04787" w:rsidRPr="006C0191" w:rsidRDefault="00C8526C" w:rsidP="00C8526C">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13.05.2022 N 366-пП</w:t>
            </w:r>
            <w:r w:rsidRPr="006C0191">
              <w:rPr>
                <w:color w:val="000000"/>
                <w:sz w:val="20"/>
                <w:szCs w:val="20"/>
              </w:rPr>
              <w:br/>
            </w:r>
            <w:r w:rsidRPr="006C0191">
              <w:rPr>
                <w:color w:val="000000"/>
                <w:sz w:val="20"/>
                <w:szCs w:val="20"/>
                <w:shd w:val="clear" w:color="auto" w:fill="FFFFFF"/>
              </w:rPr>
              <w:t>"О внесении изменений в государственную программу Пензенской области "Социальная поддержка граждан в Пензенской области", утвержденную постановлением Правительства Пензенской области от 30.10.2013 N 805-пП (с последующими изменениями)"</w:t>
            </w:r>
            <w:r w:rsidRPr="006C0191">
              <w:rPr>
                <w:color w:val="000000"/>
                <w:sz w:val="20"/>
                <w:szCs w:val="20"/>
              </w:rPr>
              <w:br/>
            </w:r>
          </w:p>
        </w:tc>
        <w:tc>
          <w:tcPr>
            <w:tcW w:w="6804" w:type="dxa"/>
          </w:tcPr>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Скорректирован порядок предоставления единовременной денежной выплаты отдельным категориям граждан на проведение работ по подключению индивидуальных жилых домов к сетям газораспределения.</w:t>
            </w:r>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В перечень категорий граждан, имеющих право на получение единовременной денежной выплаты, включены:</w:t>
            </w:r>
            <w:proofErr w:type="gramEnd"/>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 инвалиды Великой Отечественной войны, проживающие в не подключенном к сетям газораспределения индивидуальном жилом доме, который находится в собственности членов семьи либо одного из членов семьи, совместно проживающих в этом индивидуальном жилом доме, и заключившие с газораспределительной организацией договор на технологическое присоединение индивидуального жилого дома к сетям газораспределения в период с 01.01.2021 по 31.12.2022;</w:t>
            </w:r>
            <w:proofErr w:type="gramEnd"/>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 лица, имеющие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проживающие в не подключенном к сетям газораспределения индивидуальном жилом доме, который находится в собственности членов семьи либо одного из членов семьи, совместно проживающих в этом индивидуальном жилом доме, и</w:t>
            </w:r>
            <w:proofErr w:type="gramEnd"/>
            <w:r w:rsidRPr="006C0191">
              <w:rPr>
                <w:color w:val="000000"/>
                <w:sz w:val="20"/>
                <w:szCs w:val="20"/>
              </w:rPr>
              <w:t xml:space="preserve"> заключившие с газораспределительной организацией договор на технологическое присоединение индивидуального жилого дома к сетям газораспределения в период с 01.01.2021 по 31.12.2022;</w:t>
            </w:r>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и другие.</w:t>
            </w:r>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Кроме того, актуализирована форма заявления о назначении единовременной денежной выплаты на проведение работ по подключению индивидуального жилого дома к сетям газораспределения.</w:t>
            </w:r>
          </w:p>
          <w:p w:rsidR="00B04787"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Документ действует в части, не противоречащей закону Пензенской области о бюджете Пензенской области на очередной финансовый год и плановый </w:t>
            </w:r>
            <w:r w:rsidRPr="006C0191">
              <w:rPr>
                <w:color w:val="000000"/>
                <w:sz w:val="20"/>
                <w:szCs w:val="20"/>
              </w:rPr>
              <w:lastRenderedPageBreak/>
              <w:t>период.</w:t>
            </w:r>
          </w:p>
        </w:tc>
      </w:tr>
      <w:tr w:rsidR="003752B8" w:rsidRPr="006C0191" w:rsidTr="001E2A3C">
        <w:tc>
          <w:tcPr>
            <w:tcW w:w="708" w:type="dxa"/>
          </w:tcPr>
          <w:p w:rsidR="003752B8" w:rsidRPr="006C0191" w:rsidRDefault="003752B8" w:rsidP="009E50CF">
            <w:pPr>
              <w:pStyle w:val="a6"/>
              <w:numPr>
                <w:ilvl w:val="0"/>
                <w:numId w:val="1"/>
              </w:numPr>
              <w:jc w:val="both"/>
              <w:rPr>
                <w:sz w:val="20"/>
                <w:szCs w:val="20"/>
              </w:rPr>
            </w:pPr>
          </w:p>
        </w:tc>
        <w:tc>
          <w:tcPr>
            <w:tcW w:w="3262" w:type="dxa"/>
          </w:tcPr>
          <w:p w:rsidR="003752B8" w:rsidRPr="006C0191" w:rsidRDefault="00C8526C" w:rsidP="00C8526C">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13.05.2022 N 365-пП</w:t>
            </w:r>
            <w:r w:rsidRPr="006C0191">
              <w:rPr>
                <w:color w:val="000000"/>
                <w:sz w:val="20"/>
                <w:szCs w:val="20"/>
              </w:rPr>
              <w:br/>
            </w:r>
            <w:r w:rsidRPr="006C0191">
              <w:rPr>
                <w:color w:val="000000"/>
                <w:sz w:val="20"/>
                <w:szCs w:val="20"/>
                <w:shd w:val="clear" w:color="auto" w:fill="FFFFFF"/>
              </w:rPr>
              <w:t>"О внесении изменений в постановление Правительства Пензенской области от 04.07.2013 N 471-пП (с последующими изменениями)"</w:t>
            </w:r>
            <w:r w:rsidRPr="006C0191">
              <w:rPr>
                <w:color w:val="000000"/>
                <w:sz w:val="20"/>
                <w:szCs w:val="20"/>
              </w:rPr>
              <w:br/>
            </w:r>
            <w:r w:rsidRPr="006C0191">
              <w:rPr>
                <w:color w:val="000000"/>
                <w:sz w:val="20"/>
                <w:szCs w:val="20"/>
              </w:rPr>
              <w:br/>
            </w:r>
          </w:p>
        </w:tc>
        <w:tc>
          <w:tcPr>
            <w:tcW w:w="6804" w:type="dxa"/>
          </w:tcPr>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Скорректировано постановление Правительства Пензенской области "Об утверждении порядков предоставления субвенций в сфере социальной защиты населения Пензенской области".</w:t>
            </w:r>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 xml:space="preserve">Утвержден Порядок предоставления субвенций на исполнение государственных полномочий по предоставлению гражданам пожилого возраста и инвалидам, нуждающимся в уходе, социальных услуг по уходу, входящих в социальный пакет долговременного ухода, в форме социального обслуживания на дому, полустационарной форме социального обслуживания, а также в сочетании указанных форм социального обслуживания и по созданию и оснащению структурных подразделений организаций социального обслуживания, внедряющих </w:t>
            </w:r>
            <w:proofErr w:type="spellStart"/>
            <w:r w:rsidRPr="006C0191">
              <w:rPr>
                <w:color w:val="000000"/>
                <w:sz w:val="20"/>
                <w:szCs w:val="20"/>
              </w:rPr>
              <w:t>стационарозамещающие</w:t>
            </w:r>
            <w:proofErr w:type="spellEnd"/>
            <w:r w:rsidRPr="006C0191">
              <w:rPr>
                <w:color w:val="000000"/>
                <w:sz w:val="20"/>
                <w:szCs w:val="20"/>
              </w:rPr>
              <w:t xml:space="preserve"> технологии и</w:t>
            </w:r>
            <w:proofErr w:type="gramEnd"/>
            <w:r w:rsidRPr="006C0191">
              <w:rPr>
                <w:color w:val="000000"/>
                <w:sz w:val="20"/>
                <w:szCs w:val="20"/>
              </w:rPr>
              <w:t xml:space="preserve"> </w:t>
            </w:r>
            <w:proofErr w:type="gramStart"/>
            <w:r w:rsidRPr="006C0191">
              <w:rPr>
                <w:color w:val="000000"/>
                <w:sz w:val="20"/>
                <w:szCs w:val="20"/>
              </w:rPr>
              <w:t>выполняющих функции отделений (центров) дневного пребывания для граждан пожилого возраста и инвалидов, нуждающихся в уходе, школ ухода для граждан, осуществляющих родственный уход, пунктов проката технических средств реабилитации для граждан пожилого возраста и инвалидов, нуждающихся в уходе, в рамках подпрограммы "Старшее поколение Пензенской области" государственной программы Пензенской области "Социальная поддержка граждан в Пензенской области", утвержденной постановлением Правительства Пензенской области от 30.10.2013</w:t>
            </w:r>
            <w:proofErr w:type="gramEnd"/>
            <w:r w:rsidRPr="006C0191">
              <w:rPr>
                <w:color w:val="000000"/>
                <w:sz w:val="20"/>
                <w:szCs w:val="20"/>
              </w:rPr>
              <w:t xml:space="preserve"> N 805-пП.</w:t>
            </w:r>
          </w:p>
          <w:p w:rsidR="003752B8"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Установлено, что размер субвенций муниципальным районам Пензенской области определяется в соответствии с Методикой расчета размеров субвенций бюджетам муниципальных образований из бюджета Пензенской области для осуществления отдельных государственных полномочий Пензенской области в сфере социальной поддержки населения, утвержденной Законом Пензенской области от 22.12.2006 N 1176-ЗПО. </w:t>
            </w:r>
            <w:proofErr w:type="gramStart"/>
            <w:r w:rsidRPr="006C0191">
              <w:rPr>
                <w:color w:val="000000"/>
                <w:sz w:val="20"/>
                <w:szCs w:val="20"/>
              </w:rPr>
              <w:t>Предоставление субвенций муниципальным районам Пензенской области осуществляется Министерством труда, социальной защиты и демографии Пензенской области за счет средств, предусмотренных на эти цели в бюджете Пензенской области, и средств федерального бюджета, поступивших в бюджет Пензенской области в виде субсидии бюджетам субъектов Российской Федерации на создание системы долговременного ухода за гражданами пожилого возраста и инвалидами, ежемесячно в соответствии с кассовым планом по</w:t>
            </w:r>
            <w:proofErr w:type="gramEnd"/>
            <w:r w:rsidRPr="006C0191">
              <w:rPr>
                <w:color w:val="000000"/>
                <w:sz w:val="20"/>
                <w:szCs w:val="20"/>
              </w:rPr>
              <w:t xml:space="preserve"> расходам бюджета Пензенской области. Субвенции носят целевой характер и не могут быть использованы на друг</w:t>
            </w:r>
            <w:r w:rsidRPr="006C0191">
              <w:rPr>
                <w:color w:val="000000"/>
                <w:sz w:val="20"/>
                <w:szCs w:val="20"/>
              </w:rPr>
              <w:t>ие цели</w:t>
            </w:r>
          </w:p>
        </w:tc>
      </w:tr>
      <w:tr w:rsidR="003752B8" w:rsidRPr="006C0191" w:rsidTr="001E2A3C">
        <w:trPr>
          <w:trHeight w:val="1259"/>
        </w:trPr>
        <w:tc>
          <w:tcPr>
            <w:tcW w:w="708" w:type="dxa"/>
          </w:tcPr>
          <w:p w:rsidR="003752B8" w:rsidRPr="006C0191" w:rsidRDefault="003752B8" w:rsidP="009E50CF">
            <w:pPr>
              <w:pStyle w:val="a6"/>
              <w:numPr>
                <w:ilvl w:val="0"/>
                <w:numId w:val="1"/>
              </w:numPr>
              <w:jc w:val="both"/>
              <w:rPr>
                <w:sz w:val="20"/>
                <w:szCs w:val="20"/>
              </w:rPr>
            </w:pPr>
          </w:p>
        </w:tc>
        <w:tc>
          <w:tcPr>
            <w:tcW w:w="3262" w:type="dxa"/>
          </w:tcPr>
          <w:p w:rsidR="003752B8" w:rsidRPr="006C0191" w:rsidRDefault="00C8526C" w:rsidP="00C8526C">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12.05.2022 N 358-пП</w:t>
            </w:r>
            <w:r w:rsidRPr="006C0191">
              <w:rPr>
                <w:color w:val="000000"/>
                <w:sz w:val="20"/>
                <w:szCs w:val="20"/>
              </w:rPr>
              <w:br/>
            </w:r>
            <w:r w:rsidRPr="006C0191">
              <w:rPr>
                <w:color w:val="000000"/>
                <w:sz w:val="20"/>
                <w:szCs w:val="20"/>
                <w:shd w:val="clear" w:color="auto" w:fill="FFFFFF"/>
              </w:rPr>
              <w:t>"О внесении изменений в постановление Правительства Пензенской области от 31.03.2020 N 196-пП (с последующими изменениями)"</w:t>
            </w:r>
            <w:r w:rsidRPr="006C0191">
              <w:rPr>
                <w:color w:val="000000"/>
                <w:sz w:val="20"/>
                <w:szCs w:val="20"/>
              </w:rPr>
              <w:br/>
            </w:r>
            <w:r w:rsidRPr="006C0191">
              <w:rPr>
                <w:color w:val="000000"/>
                <w:sz w:val="20"/>
                <w:szCs w:val="20"/>
              </w:rPr>
              <w:br/>
            </w:r>
          </w:p>
        </w:tc>
        <w:tc>
          <w:tcPr>
            <w:tcW w:w="6804" w:type="dxa"/>
          </w:tcPr>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Скорректировано постановление Правительства Пензенской области "Об утверждении Порядка заключения соглашения о мерах по восстановлению платежеспособности муниципального образования Пензенской области, его формы и перечня обязательств муниципального образования Пензенской области, подлежащих включению в указанное соглашение".</w:t>
            </w:r>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 xml:space="preserve">В перечень обязательств муниципального образования Пензенской области, подлежащих включению в соглашение о мерах по восстановлению платежеспособности муниципального образования Пензенской области, включена организация исполнения местного бюджета на основании соглашения о применении режима первоочередных расходов при </w:t>
            </w:r>
            <w:r w:rsidRPr="006C0191">
              <w:rPr>
                <w:color w:val="000000"/>
                <w:sz w:val="20"/>
                <w:szCs w:val="20"/>
              </w:rPr>
              <w:lastRenderedPageBreak/>
              <w:t>исполнении расходных обязательств местного бюджета, заключенного территориальным органом Федерального казначейства и главой муниципального образования Пензенской области, подлежащего согласованию с Министерством финансов Пензенской области.</w:t>
            </w:r>
            <w:proofErr w:type="gramEnd"/>
          </w:p>
          <w:p w:rsidR="003752B8"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Также актуализирована форма соглашения о мерах по восстановлению платежеспособности муниципального образования Пензенской области.</w:t>
            </w:r>
          </w:p>
        </w:tc>
      </w:tr>
      <w:tr w:rsidR="003752B8" w:rsidRPr="006C0191" w:rsidTr="001E2A3C">
        <w:tc>
          <w:tcPr>
            <w:tcW w:w="708" w:type="dxa"/>
          </w:tcPr>
          <w:p w:rsidR="003752B8" w:rsidRPr="006C0191" w:rsidRDefault="003752B8" w:rsidP="009E50CF">
            <w:pPr>
              <w:pStyle w:val="a6"/>
              <w:numPr>
                <w:ilvl w:val="0"/>
                <w:numId w:val="1"/>
              </w:numPr>
              <w:jc w:val="both"/>
              <w:rPr>
                <w:sz w:val="20"/>
                <w:szCs w:val="20"/>
              </w:rPr>
            </w:pPr>
          </w:p>
        </w:tc>
        <w:tc>
          <w:tcPr>
            <w:tcW w:w="3262" w:type="dxa"/>
          </w:tcPr>
          <w:p w:rsidR="003752B8" w:rsidRPr="006C0191" w:rsidRDefault="00C8526C" w:rsidP="00C8526C">
            <w:pPr>
              <w:autoSpaceDE w:val="0"/>
              <w:autoSpaceDN w:val="0"/>
              <w:adjustRightInd w:val="0"/>
              <w:jc w:val="both"/>
              <w:rPr>
                <w:b/>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11.05.2022 N 354-пП</w:t>
            </w:r>
            <w:r w:rsidRPr="006C0191">
              <w:rPr>
                <w:color w:val="000000"/>
                <w:sz w:val="20"/>
                <w:szCs w:val="20"/>
              </w:rPr>
              <w:br/>
            </w:r>
            <w:r w:rsidRPr="006C0191">
              <w:rPr>
                <w:color w:val="000000"/>
                <w:sz w:val="20"/>
                <w:szCs w:val="20"/>
                <w:shd w:val="clear" w:color="auto" w:fill="FFFFFF"/>
              </w:rPr>
              <w:t>"Об утверждении порядков предоставления и распределения субсидий из бюджета Пензенской области бюджетам муниципальных образований Пензенской области на проведение комплексных кадастровых работ на территории Пензенской области"</w:t>
            </w:r>
            <w:r w:rsidRPr="006C0191">
              <w:rPr>
                <w:color w:val="000000"/>
                <w:sz w:val="20"/>
                <w:szCs w:val="20"/>
              </w:rPr>
              <w:br/>
            </w:r>
          </w:p>
        </w:tc>
        <w:tc>
          <w:tcPr>
            <w:tcW w:w="6804" w:type="dxa"/>
          </w:tcPr>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Утверждены Порядки предоставления и распределения субсидии из бюджета Пензенской области бюджетам муниципальных образований Пензенской области на проведение комплексных кадастровых работ и на выполнение комплексных кадастровых работ в отношении кадастровых кварталов, в которых располагаются гаражи и земельные участки под ними.</w:t>
            </w:r>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Определены условия предоставления субсидии, критерии отбора муниципальных образований Пензенской области для предоставления субсидии, основания для отказа в предоставлении субсидии, а также формулы расчета объема субсидии, предоставляемой бюджету муниципального образования.</w:t>
            </w:r>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Субсидии предоставляются в пределах бюджетных ассигнований, предусмотренных законом о бюджете Пензенской области на текущий финансовый год и на плановый период (средства федерального бюджета и бюджета Пензенской области), и лимитов бюджетных обязательств, доведенных до Министерства государственного имущества Пензенской области. Распределение субсидий между бюджетами муниципальных образований Пензенской области ежегодно утверждается законом Пензенской области о бюджете Пензенской области на очередной финансовый год и плановый период. Органы местного самоуправления муниципальных образований Пензенской области представляют в Мингосимущество Пензенской области отчет о расходах бюджета муниципального образования, в целях </w:t>
            </w:r>
            <w:proofErr w:type="spellStart"/>
            <w:r w:rsidRPr="006C0191">
              <w:rPr>
                <w:color w:val="000000"/>
                <w:sz w:val="20"/>
                <w:szCs w:val="20"/>
              </w:rPr>
              <w:t>софинансирования</w:t>
            </w:r>
            <w:proofErr w:type="spellEnd"/>
            <w:r w:rsidRPr="006C0191">
              <w:rPr>
                <w:color w:val="000000"/>
                <w:sz w:val="20"/>
                <w:szCs w:val="20"/>
              </w:rPr>
              <w:t xml:space="preserve"> которых предоставляется субсидия, а также о достижении результатов использования субсидии.</w:t>
            </w:r>
          </w:p>
          <w:p w:rsidR="003752B8"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Документ применяется в части, не противоречащей закону Пензенской области о бюджете Пензенской области на очередной финансовый год и на плановый период.</w:t>
            </w:r>
          </w:p>
        </w:tc>
      </w:tr>
      <w:tr w:rsidR="003752B8" w:rsidRPr="006C0191" w:rsidTr="001E2A3C">
        <w:tc>
          <w:tcPr>
            <w:tcW w:w="708" w:type="dxa"/>
          </w:tcPr>
          <w:p w:rsidR="003752B8" w:rsidRPr="006C0191" w:rsidRDefault="003752B8" w:rsidP="009E50CF">
            <w:pPr>
              <w:pStyle w:val="a6"/>
              <w:numPr>
                <w:ilvl w:val="0"/>
                <w:numId w:val="1"/>
              </w:numPr>
              <w:jc w:val="both"/>
              <w:rPr>
                <w:sz w:val="20"/>
                <w:szCs w:val="20"/>
              </w:rPr>
            </w:pPr>
          </w:p>
        </w:tc>
        <w:tc>
          <w:tcPr>
            <w:tcW w:w="3262" w:type="dxa"/>
          </w:tcPr>
          <w:p w:rsidR="003752B8" w:rsidRPr="006C0191" w:rsidRDefault="00C8526C" w:rsidP="00C8526C">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Приказ Минобразования Пензенской области от 05.05.2022 N 288/01-07</w:t>
            </w:r>
            <w:r w:rsidRPr="006C0191">
              <w:rPr>
                <w:color w:val="000000"/>
                <w:sz w:val="20"/>
                <w:szCs w:val="20"/>
              </w:rPr>
              <w:br/>
            </w:r>
            <w:r w:rsidRPr="006C0191">
              <w:rPr>
                <w:color w:val="000000"/>
                <w:sz w:val="20"/>
                <w:szCs w:val="20"/>
                <w:shd w:val="clear" w:color="auto" w:fill="FFFFFF"/>
              </w:rPr>
              <w:t>"О внесении изменений в приказ Министерства образования Пензенской области от 11.01.2021 N 3/01-07"</w:t>
            </w:r>
            <w:r w:rsidRPr="006C0191">
              <w:rPr>
                <w:color w:val="000000"/>
                <w:sz w:val="20"/>
                <w:szCs w:val="20"/>
              </w:rPr>
              <w:br/>
            </w:r>
            <w:r w:rsidRPr="006C0191">
              <w:rPr>
                <w:color w:val="000000"/>
                <w:sz w:val="20"/>
                <w:szCs w:val="20"/>
              </w:rPr>
              <w:br/>
            </w:r>
          </w:p>
        </w:tc>
        <w:tc>
          <w:tcPr>
            <w:tcW w:w="6804" w:type="dxa"/>
          </w:tcPr>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Внесены коррективы в Порядок определения объема и условий предоставления государственным бюджетным и государственным автономным учреждениям Пензенской области, в отношении которых функции и полномочия учредителя осуществляет Министерство образования Пензенской области, субсидий на иные цели из бюджета Пензенской области, утвержденный приказом Министерства образования Пензенской области от 11.01.2021 N 3/01-07.</w:t>
            </w:r>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Уточнены требования к отчетности. Определено, что учреждения представляют в Министерство образования Пензенской области также отчет о реализации плана мероприятий по достижению результатов предоставления субсидии. Представлена форма указанного отчета.</w:t>
            </w:r>
          </w:p>
          <w:p w:rsidR="00C8526C"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lastRenderedPageBreak/>
              <w:t>Исключены нормы, определяющие, что показатели результативности не устанавливаются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rsidR="003752B8" w:rsidRPr="006C0191" w:rsidRDefault="00C8526C" w:rsidP="00C8526C">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Скорректирован перечень мероприятий и показателей результативности, в целях финансового обеспечения которых предоставляются субсидии. Например, в список мероприятий по государственной программе "Развитие территорий, социальной и инженерной инфраструктуры, обеспечение транспортных услуг в Пензенской области" включено мероприятие по капитальному ремонту системы отопления спального корпуса ГБОУ "</w:t>
            </w:r>
            <w:proofErr w:type="spellStart"/>
            <w:r w:rsidRPr="006C0191">
              <w:rPr>
                <w:color w:val="000000"/>
                <w:sz w:val="20"/>
                <w:szCs w:val="20"/>
              </w:rPr>
              <w:t>Неверкинская</w:t>
            </w:r>
            <w:proofErr w:type="spellEnd"/>
            <w:r w:rsidRPr="006C0191">
              <w:rPr>
                <w:color w:val="000000"/>
                <w:sz w:val="20"/>
                <w:szCs w:val="20"/>
              </w:rPr>
              <w:t xml:space="preserve"> школа-интернат", расположенного по адресу: Пензенская область, </w:t>
            </w:r>
            <w:proofErr w:type="spellStart"/>
            <w:r w:rsidRPr="006C0191">
              <w:rPr>
                <w:color w:val="000000"/>
                <w:sz w:val="20"/>
                <w:szCs w:val="20"/>
              </w:rPr>
              <w:t>Неверкинский</w:t>
            </w:r>
            <w:proofErr w:type="spellEnd"/>
            <w:r w:rsidRPr="006C0191">
              <w:rPr>
                <w:color w:val="000000"/>
                <w:sz w:val="20"/>
                <w:szCs w:val="20"/>
              </w:rPr>
              <w:t xml:space="preserve"> район, с. Неверкино, ул. Рабочая, д. 20, показателем результативности которого является площадь отремонтированного помещения.</w:t>
            </w:r>
          </w:p>
        </w:tc>
      </w:tr>
      <w:tr w:rsidR="003752B8" w:rsidRPr="006C0191" w:rsidTr="001E2A3C">
        <w:tc>
          <w:tcPr>
            <w:tcW w:w="708" w:type="dxa"/>
          </w:tcPr>
          <w:p w:rsidR="003752B8" w:rsidRPr="006C0191" w:rsidRDefault="003752B8" w:rsidP="009E50CF">
            <w:pPr>
              <w:pStyle w:val="a6"/>
              <w:numPr>
                <w:ilvl w:val="0"/>
                <w:numId w:val="1"/>
              </w:numPr>
              <w:jc w:val="both"/>
              <w:rPr>
                <w:sz w:val="20"/>
                <w:szCs w:val="20"/>
              </w:rPr>
            </w:pPr>
          </w:p>
        </w:tc>
        <w:tc>
          <w:tcPr>
            <w:tcW w:w="3262" w:type="dxa"/>
          </w:tcPr>
          <w:p w:rsidR="003752B8" w:rsidRPr="006C0191" w:rsidRDefault="00717B9D" w:rsidP="00717B9D">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19.05.2022 N 380-пП</w:t>
            </w:r>
            <w:r w:rsidRPr="006C0191">
              <w:rPr>
                <w:color w:val="000000"/>
                <w:sz w:val="20"/>
                <w:szCs w:val="20"/>
              </w:rPr>
              <w:br/>
            </w:r>
            <w:r w:rsidRPr="006C0191">
              <w:rPr>
                <w:color w:val="000000"/>
                <w:sz w:val="20"/>
                <w:szCs w:val="20"/>
                <w:shd w:val="clear" w:color="auto" w:fill="FFFFFF"/>
              </w:rPr>
              <w:t>"О внесении изменения в постановление Правительства Пензенской области от 24.12.2021 N 906-пП (с последующими изменениями)"</w:t>
            </w:r>
            <w:r w:rsidRPr="006C0191">
              <w:rPr>
                <w:color w:val="000000"/>
                <w:sz w:val="20"/>
                <w:szCs w:val="20"/>
              </w:rPr>
              <w:br/>
            </w:r>
          </w:p>
        </w:tc>
        <w:tc>
          <w:tcPr>
            <w:tcW w:w="6804" w:type="dxa"/>
          </w:tcPr>
          <w:p w:rsidR="00717B9D" w:rsidRPr="006C0191" w:rsidRDefault="00717B9D" w:rsidP="00717B9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Скорректировано постановление Правительства Пензенской области "Об утверждении Положения о региональном государственном жилищном контроле (надзоре) на территории Пензенской области".</w:t>
            </w:r>
          </w:p>
          <w:p w:rsidR="003752B8" w:rsidRPr="006C0191" w:rsidRDefault="00717B9D" w:rsidP="00717B9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Установлено, что в 2022 году региональный государственный жилищный контроль (надзор) на территории Пензенской области осуществляется с учетом особенностей, установленных постановлением Правительства Российской Федерации от 10.03.2022 N 336 "Об особенностях организации и осуществления государственного контроля (надзора), муниципального контроля".</w:t>
            </w:r>
          </w:p>
        </w:tc>
      </w:tr>
      <w:tr w:rsidR="003752B8" w:rsidRPr="006C0191" w:rsidTr="001E2A3C">
        <w:tc>
          <w:tcPr>
            <w:tcW w:w="708" w:type="dxa"/>
          </w:tcPr>
          <w:p w:rsidR="003752B8" w:rsidRPr="006C0191" w:rsidRDefault="003752B8" w:rsidP="009E50CF">
            <w:pPr>
              <w:pStyle w:val="a6"/>
              <w:numPr>
                <w:ilvl w:val="0"/>
                <w:numId w:val="1"/>
              </w:numPr>
              <w:jc w:val="both"/>
              <w:rPr>
                <w:sz w:val="20"/>
                <w:szCs w:val="20"/>
              </w:rPr>
            </w:pPr>
          </w:p>
        </w:tc>
        <w:tc>
          <w:tcPr>
            <w:tcW w:w="3262" w:type="dxa"/>
          </w:tcPr>
          <w:p w:rsidR="003752B8" w:rsidRPr="006C0191" w:rsidRDefault="00717B9D" w:rsidP="00717B9D">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19.05.2022 N 381-пП</w:t>
            </w:r>
            <w:r w:rsidRPr="006C0191">
              <w:rPr>
                <w:color w:val="000000"/>
                <w:sz w:val="20"/>
                <w:szCs w:val="20"/>
              </w:rPr>
              <w:br/>
            </w:r>
            <w:r w:rsidRPr="006C0191">
              <w:rPr>
                <w:color w:val="000000"/>
                <w:sz w:val="20"/>
                <w:szCs w:val="20"/>
                <w:shd w:val="clear" w:color="auto" w:fill="FFFFFF"/>
              </w:rPr>
              <w:t>"О внесении изменений в отдельные нормативные правовые акты Правительства Пензенской области"</w:t>
            </w:r>
            <w:r w:rsidRPr="006C0191">
              <w:rPr>
                <w:color w:val="000000"/>
                <w:sz w:val="20"/>
                <w:szCs w:val="20"/>
              </w:rPr>
              <w:br/>
            </w:r>
          </w:p>
        </w:tc>
        <w:tc>
          <w:tcPr>
            <w:tcW w:w="6804" w:type="dxa"/>
          </w:tcPr>
          <w:p w:rsidR="00717B9D" w:rsidRPr="006C0191" w:rsidRDefault="00717B9D" w:rsidP="00717B9D">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В реестр государственных услуг Пензенской области, утвержденный постановлением Правительства Пензенской области от 24.01.2012 N 30-пП, в перечень государственных услуг, предоставление которых посредством комплексного запроса в многофункциональных центрах предоставления государственных и муниципальных услуг на территории Пензенской области не осуществляется, утвержденный постановлением Правительства Пензенской области от 09.04.2018 N 210-пП, и в перечень государственных услуг, предоставляемых исполнительными органами государственной власти Пензенской области и</w:t>
            </w:r>
            <w:proofErr w:type="gramEnd"/>
            <w:r w:rsidRPr="006C0191">
              <w:rPr>
                <w:color w:val="000000"/>
                <w:sz w:val="20"/>
                <w:szCs w:val="20"/>
              </w:rPr>
              <w:t xml:space="preserve"> </w:t>
            </w:r>
            <w:proofErr w:type="gramStart"/>
            <w:r w:rsidRPr="006C0191">
              <w:rPr>
                <w:color w:val="000000"/>
                <w:sz w:val="20"/>
                <w:szCs w:val="20"/>
              </w:rPr>
              <w:t>территориальными государственными внебюджетными фондами, оказание которых на территории Пензенской области организуется многофункциональными центрами предоставления государственных и муниципальных услуг, утвержденный постановлением Правительства Пензенской области от 04.03.2013 N 114-пП, включены услуги по принятию решения о подготовке документации по планировке территории применительно к территории муниципальных образований Пензенской области, по подготовке, регистрации и выдаче градостроительных планов земельных участков, за исключением случаев подготовки, регистрации и</w:t>
            </w:r>
            <w:proofErr w:type="gramEnd"/>
            <w:r w:rsidRPr="006C0191">
              <w:rPr>
                <w:color w:val="000000"/>
                <w:sz w:val="20"/>
                <w:szCs w:val="20"/>
              </w:rPr>
              <w:t xml:space="preserve"> выдачи градостроительных планов земельных участков в целях строительства и реконструкции объектов индивидуального жилищного строительства, по предоставлению разрешения на условно </w:t>
            </w:r>
            <w:r w:rsidRPr="006C0191">
              <w:rPr>
                <w:color w:val="000000"/>
                <w:sz w:val="20"/>
                <w:szCs w:val="20"/>
              </w:rPr>
              <w:lastRenderedPageBreak/>
              <w:t>разрешенный вид использования земельного участка или объекта капитального строительства и ряд прочих услуг.</w:t>
            </w:r>
          </w:p>
          <w:p w:rsidR="003752B8" w:rsidRPr="006C0191" w:rsidRDefault="00717B9D" w:rsidP="00717B9D">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Кроме того, в Перечне государственных услуг, утвержденном постановлением Правительства Пензенской области от 04.03.2013 N 114-пП, уточнено, что услуги по выдаче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(городских округов, муниципальных районов) Пензенской области, по принятию решения о подготовке документации по планировке территории, принятию решения об</w:t>
            </w:r>
            <w:proofErr w:type="gramEnd"/>
            <w:r w:rsidRPr="006C0191">
              <w:rPr>
                <w:color w:val="000000"/>
                <w:sz w:val="20"/>
                <w:szCs w:val="20"/>
              </w:rPr>
              <w:t xml:space="preserve"> </w:t>
            </w:r>
            <w:proofErr w:type="gramStart"/>
            <w:r w:rsidRPr="006C0191">
              <w:rPr>
                <w:color w:val="000000"/>
                <w:sz w:val="20"/>
                <w:szCs w:val="20"/>
              </w:rPr>
              <w:t>утверждении</w:t>
            </w:r>
            <w:proofErr w:type="gramEnd"/>
            <w:r w:rsidRPr="006C0191">
              <w:rPr>
                <w:color w:val="000000"/>
                <w:sz w:val="20"/>
                <w:szCs w:val="20"/>
              </w:rPr>
              <w:t xml:space="preserve"> документации по планировке территории и некоторые иные услуги предоставляет Министерство градостроительства и архитектуры Пензенской области (ранее - Министерство строительства и дорожного хозяйства Пензенской области).</w:t>
            </w:r>
          </w:p>
        </w:tc>
      </w:tr>
      <w:tr w:rsidR="003752B8" w:rsidRPr="006C0191" w:rsidTr="001E2A3C">
        <w:tc>
          <w:tcPr>
            <w:tcW w:w="708" w:type="dxa"/>
          </w:tcPr>
          <w:p w:rsidR="003752B8" w:rsidRPr="006C0191" w:rsidRDefault="003752B8" w:rsidP="009E50CF">
            <w:pPr>
              <w:pStyle w:val="a6"/>
              <w:numPr>
                <w:ilvl w:val="0"/>
                <w:numId w:val="1"/>
              </w:numPr>
              <w:jc w:val="both"/>
              <w:rPr>
                <w:sz w:val="20"/>
                <w:szCs w:val="20"/>
              </w:rPr>
            </w:pPr>
          </w:p>
        </w:tc>
        <w:tc>
          <w:tcPr>
            <w:tcW w:w="3262" w:type="dxa"/>
          </w:tcPr>
          <w:p w:rsidR="003752B8" w:rsidRPr="006C0191" w:rsidRDefault="00717B9D" w:rsidP="00717B9D">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23.05.2022 N 395-пП</w:t>
            </w:r>
            <w:r w:rsidRPr="006C0191">
              <w:rPr>
                <w:color w:val="000000"/>
                <w:sz w:val="20"/>
                <w:szCs w:val="20"/>
              </w:rPr>
              <w:br/>
            </w:r>
            <w:r w:rsidRPr="006C0191">
              <w:rPr>
                <w:color w:val="000000"/>
                <w:sz w:val="20"/>
                <w:szCs w:val="20"/>
                <w:shd w:val="clear" w:color="auto" w:fill="FFFFFF"/>
              </w:rPr>
              <w:t>"О внесении изменений в региональную программу капитального ремонта общего имущества в многоквартирных домах, расположенных на территории Пензенской области, утвержденную постановлением Правительства Пензенской области от 19.02.2014 N 95-пП (с последующими изменениями)"</w:t>
            </w:r>
            <w:r w:rsidRPr="006C0191">
              <w:rPr>
                <w:color w:val="000000"/>
                <w:sz w:val="20"/>
                <w:szCs w:val="20"/>
              </w:rPr>
              <w:br/>
            </w:r>
          </w:p>
        </w:tc>
        <w:tc>
          <w:tcPr>
            <w:tcW w:w="6804" w:type="dxa"/>
          </w:tcPr>
          <w:p w:rsidR="00717B9D" w:rsidRPr="006C0191" w:rsidRDefault="00717B9D" w:rsidP="00717B9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Показатель количества многоквартирных домов Пензенской области, в которых планируется провести первоочередные виды работ по капитальному ремонту, определен </w:t>
            </w:r>
            <w:proofErr w:type="gramStart"/>
            <w:r w:rsidRPr="006C0191">
              <w:rPr>
                <w:color w:val="000000"/>
                <w:sz w:val="20"/>
                <w:szCs w:val="20"/>
              </w:rPr>
              <w:t>равным</w:t>
            </w:r>
            <w:proofErr w:type="gramEnd"/>
            <w:r w:rsidRPr="006C0191">
              <w:rPr>
                <w:color w:val="000000"/>
                <w:sz w:val="20"/>
                <w:szCs w:val="20"/>
              </w:rPr>
              <w:t xml:space="preserve"> 5827 шт. (ранее - 5829 шт.). Соответствующие изменения внесены в цели и задачи программы.</w:t>
            </w:r>
          </w:p>
          <w:p w:rsidR="003752B8" w:rsidRPr="006C0191" w:rsidRDefault="00717B9D" w:rsidP="00717B9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 xml:space="preserve">Помимо этого, скорректирован перечень многоквартирных домов, расположенных на территории Пензенской области, с указанием услуг и (или) работ по капитальному ремонту общего имущества и планируемых сроков их проведения. Так, в перечень включен дом, расположенный по адресу: г. Кузнецк, ул. Молодой Гвардии, 158В; исключены из перечня дома, расположенные по адресам: г. Пенза, ул. Ленина, 12, Пензенский район, </w:t>
            </w:r>
            <w:proofErr w:type="gramStart"/>
            <w:r w:rsidRPr="006C0191">
              <w:rPr>
                <w:color w:val="000000"/>
                <w:sz w:val="20"/>
                <w:szCs w:val="20"/>
              </w:rPr>
              <w:t>с</w:t>
            </w:r>
            <w:proofErr w:type="gramEnd"/>
            <w:r w:rsidRPr="006C0191">
              <w:rPr>
                <w:color w:val="000000"/>
                <w:sz w:val="20"/>
                <w:szCs w:val="20"/>
              </w:rPr>
              <w:t xml:space="preserve">. Старая Каменка, ул. </w:t>
            </w:r>
            <w:proofErr w:type="spellStart"/>
            <w:r w:rsidRPr="006C0191">
              <w:rPr>
                <w:color w:val="000000"/>
                <w:sz w:val="20"/>
                <w:szCs w:val="20"/>
              </w:rPr>
              <w:t>Газопроводская</w:t>
            </w:r>
            <w:proofErr w:type="spellEnd"/>
            <w:r w:rsidRPr="006C0191">
              <w:rPr>
                <w:color w:val="000000"/>
                <w:sz w:val="20"/>
                <w:szCs w:val="20"/>
              </w:rPr>
              <w:t>, 3, и другие.</w:t>
            </w:r>
            <w:bookmarkStart w:id="0" w:name="_GoBack"/>
            <w:bookmarkEnd w:id="0"/>
          </w:p>
        </w:tc>
      </w:tr>
      <w:tr w:rsidR="003752B8" w:rsidRPr="006C0191" w:rsidTr="001E2A3C">
        <w:tc>
          <w:tcPr>
            <w:tcW w:w="708" w:type="dxa"/>
          </w:tcPr>
          <w:p w:rsidR="003752B8" w:rsidRPr="006C0191" w:rsidRDefault="003752B8" w:rsidP="009E50CF">
            <w:pPr>
              <w:pStyle w:val="a6"/>
              <w:numPr>
                <w:ilvl w:val="0"/>
                <w:numId w:val="1"/>
              </w:numPr>
              <w:jc w:val="both"/>
              <w:rPr>
                <w:sz w:val="20"/>
                <w:szCs w:val="20"/>
              </w:rPr>
            </w:pPr>
          </w:p>
        </w:tc>
        <w:tc>
          <w:tcPr>
            <w:tcW w:w="3262" w:type="dxa"/>
          </w:tcPr>
          <w:p w:rsidR="003752B8" w:rsidRPr="006C0191" w:rsidRDefault="00717B9D" w:rsidP="00717B9D">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19.05.2022 N 378-пП</w:t>
            </w:r>
            <w:r w:rsidRPr="006C0191">
              <w:rPr>
                <w:color w:val="000000"/>
                <w:sz w:val="20"/>
                <w:szCs w:val="20"/>
              </w:rPr>
              <w:br/>
            </w:r>
            <w:r w:rsidRPr="006C0191">
              <w:rPr>
                <w:color w:val="000000"/>
                <w:sz w:val="20"/>
                <w:szCs w:val="20"/>
                <w:shd w:val="clear" w:color="auto" w:fill="FFFFFF"/>
              </w:rPr>
              <w:t>"О внесении изменений в региональную адресную программу "Переселение граждан из аварийного жилищного фонда на территории Пензенской области в 2019 - 2025 годах", утвержденную постановлением Правительства Пензенской области от 29.03.2019 N 187-пП (с последующими изменениями)"</w:t>
            </w:r>
            <w:r w:rsidRPr="006C0191">
              <w:rPr>
                <w:color w:val="000000"/>
                <w:sz w:val="20"/>
                <w:szCs w:val="20"/>
              </w:rPr>
              <w:br/>
            </w:r>
          </w:p>
        </w:tc>
        <w:tc>
          <w:tcPr>
            <w:tcW w:w="6804" w:type="dxa"/>
          </w:tcPr>
          <w:p w:rsidR="00717B9D" w:rsidRPr="006C0191" w:rsidRDefault="00717B9D" w:rsidP="00717B9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Увеличен планируемый объем средств на реализацию программы до 3099513462,44 руб. Соответствующие изменения внесены в обоснование прогнозного объема средств и источники финансирования программы.</w:t>
            </w:r>
          </w:p>
          <w:p w:rsidR="00717B9D" w:rsidRPr="006C0191" w:rsidRDefault="00717B9D" w:rsidP="00717B9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Ожидаемым результатом реализации программы определено переселение 4369 граждан (ранее - 4368 граждан) из 142 многоквартирных домов.</w:t>
            </w:r>
          </w:p>
          <w:p w:rsidR="00717B9D" w:rsidRPr="006C0191" w:rsidRDefault="00717B9D" w:rsidP="00717B9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Уточнено, что средства, полученные за счет средств Фонда содействия реформированию жилищно-коммунального хозяйства и (или) за счет бюджета Пензенской области и местных бюджетов, могут расходоваться также на приведение жилых помещений в состояние, пригодное для постоянного проживания граждан.</w:t>
            </w:r>
          </w:p>
          <w:p w:rsidR="003752B8" w:rsidRPr="006C0191" w:rsidRDefault="00717B9D" w:rsidP="00717B9D">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Внесены коррективы в порядок распределения и предоставления субсидий из бюджета Пензенской области бюджетам муниципальных образований Пензенской области, перечень многоквартирных домов, признанных аварийными до 1 января 2017 года, план реализации мероприятий по переселению граждан из аварийного жилищного фонда, планируемые показатели переселения граждан из аварийного жилищного фонда, признанного таковым до 1 января 2017 года.</w:t>
            </w:r>
            <w:proofErr w:type="gramEnd"/>
          </w:p>
        </w:tc>
      </w:tr>
      <w:tr w:rsidR="003752B8" w:rsidRPr="006C0191" w:rsidTr="001E2A3C">
        <w:tc>
          <w:tcPr>
            <w:tcW w:w="708" w:type="dxa"/>
          </w:tcPr>
          <w:p w:rsidR="003752B8" w:rsidRPr="006C0191" w:rsidRDefault="003752B8" w:rsidP="009E50CF">
            <w:pPr>
              <w:pStyle w:val="a6"/>
              <w:numPr>
                <w:ilvl w:val="0"/>
                <w:numId w:val="1"/>
              </w:numPr>
              <w:jc w:val="both"/>
              <w:rPr>
                <w:sz w:val="20"/>
                <w:szCs w:val="20"/>
              </w:rPr>
            </w:pPr>
          </w:p>
        </w:tc>
        <w:tc>
          <w:tcPr>
            <w:tcW w:w="3262" w:type="dxa"/>
          </w:tcPr>
          <w:p w:rsidR="003752B8" w:rsidRPr="006C0191" w:rsidRDefault="002D7FAD" w:rsidP="002D7FAD">
            <w:pPr>
              <w:autoSpaceDE w:val="0"/>
              <w:autoSpaceDN w:val="0"/>
              <w:adjustRightInd w:val="0"/>
              <w:jc w:val="both"/>
              <w:rPr>
                <w:color w:val="000000"/>
                <w:sz w:val="20"/>
                <w:szCs w:val="20"/>
                <w:shd w:val="clear" w:color="auto" w:fill="FFFFFF"/>
              </w:rPr>
            </w:pPr>
            <w:r w:rsidRPr="006C0191">
              <w:rPr>
                <w:color w:val="000000"/>
                <w:sz w:val="20"/>
                <w:szCs w:val="20"/>
                <w:shd w:val="clear" w:color="auto" w:fill="FFFFFF"/>
              </w:rPr>
              <w:t>Постановление Правительства Пензенской области от 24.05.2022 N 397-пП</w:t>
            </w:r>
            <w:r w:rsidRPr="006C0191">
              <w:rPr>
                <w:color w:val="000000"/>
                <w:sz w:val="20"/>
                <w:szCs w:val="20"/>
              </w:rPr>
              <w:br/>
            </w:r>
            <w:r w:rsidRPr="006C0191">
              <w:rPr>
                <w:color w:val="000000"/>
                <w:sz w:val="20"/>
                <w:szCs w:val="20"/>
                <w:shd w:val="clear" w:color="auto" w:fill="FFFFFF"/>
              </w:rPr>
              <w:lastRenderedPageBreak/>
              <w:t>"О внесении изменений в государственную программу Пензенской области "Комплексное развитие сельских территорий Пензенской области", утвержденную постановлением Правительства Пензенской области от 11.12.2019 N 778-пП (с последующими изменениями)"</w:t>
            </w:r>
            <w:r w:rsidRPr="006C0191">
              <w:rPr>
                <w:color w:val="000000"/>
                <w:sz w:val="20"/>
                <w:szCs w:val="20"/>
              </w:rPr>
              <w:br/>
            </w:r>
            <w:r w:rsidRPr="006C0191">
              <w:rPr>
                <w:color w:val="000000"/>
                <w:sz w:val="20"/>
                <w:szCs w:val="20"/>
              </w:rPr>
              <w:br/>
            </w:r>
          </w:p>
        </w:tc>
        <w:tc>
          <w:tcPr>
            <w:tcW w:w="6804" w:type="dxa"/>
          </w:tcPr>
          <w:p w:rsidR="002D7FAD" w:rsidRPr="006C0191" w:rsidRDefault="002D7FAD" w:rsidP="002D7FAD">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lastRenderedPageBreak/>
              <w:t xml:space="preserve">Объем бюджетных ассигнований государственной программы снижен до 4659748,9 тыс. руб., подпрограммы "Создание условий для обеспечения </w:t>
            </w:r>
            <w:r w:rsidRPr="006C0191">
              <w:rPr>
                <w:color w:val="000000"/>
                <w:sz w:val="20"/>
                <w:szCs w:val="20"/>
              </w:rPr>
              <w:lastRenderedPageBreak/>
              <w:t>доступным и комфортным жильем сельского населения" - до 1168999,0 тыс. руб. Финансирование подпрограммы "Развитие рынка труда (кадрового потенциала) на сельских территориях" увеличено до 30030,0 тыс. руб., подпрограммы "Создание и развитие инфраструктуры на сельских территориях" - до 3460719,9 тыс. руб.</w:t>
            </w:r>
            <w:proofErr w:type="gramEnd"/>
          </w:p>
          <w:p w:rsidR="002D7FAD" w:rsidRPr="006C0191" w:rsidRDefault="002D7FAD" w:rsidP="002D7FA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Уточнены ожидаемые результаты реализации подпрограмм. Например, в рамках подпрограммы "Создание и развитие инфраструктуры на сельских территориях" к 2025 году запланировано реализовать не менее 349 проектов по благоустройству сельских территорий, обеспечить ввод в действие не менее 0,01 тыс. км локальных водопроводов.</w:t>
            </w:r>
          </w:p>
          <w:p w:rsidR="002D7FAD" w:rsidRPr="006C0191" w:rsidRDefault="002D7FAD" w:rsidP="002D7FAD">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Скорректированы перечень целевых показателей государственной программы, ресурсное обеспечение реализации программы за счет всех источников финансирования и за счет средств бюджета Пензенской области, перечень основных мероприятий (региональных проектов), мероприятий государственной программы.</w:t>
            </w:r>
            <w:proofErr w:type="gramEnd"/>
          </w:p>
          <w:p w:rsidR="002D7FAD" w:rsidRPr="006C0191" w:rsidRDefault="002D7FAD" w:rsidP="002D7FAD">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Кроме того, в Порядке предоставления субсидий на возмещение части затрат, связанных с реализацией мероприятий по обеспечению квалифицированными специалистами сельскохозяйственных товаропроизводителей, осуществляющих деятельность на сельских территориях уточнено, что субсидии предоставляются также в целях обеспечения квалифицированными специалистами индивидуальных предпринимателей и организаций, осуществляющих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w:t>
            </w:r>
            <w:proofErr w:type="gramEnd"/>
            <w:r w:rsidRPr="006C0191">
              <w:rPr>
                <w:color w:val="000000"/>
                <w:sz w:val="20"/>
                <w:szCs w:val="20"/>
              </w:rPr>
              <w:t xml:space="preserve"> к пищевой продукции, и продукции их переработки. Общий срок предоставления государственной поддержки увеличился с 60 до 72 месяцев.</w:t>
            </w:r>
          </w:p>
          <w:p w:rsidR="002D7FAD" w:rsidRPr="006C0191" w:rsidRDefault="002D7FAD" w:rsidP="002D7FAD">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В государственную программу включен порядок предоставления и распределения субсидий из бюджета Пензенской области бюджетам муниципальных образований Пензенской области на реализацию проектов комплексного развития сельских территорий и сельских агломераций, которым определены направления проектов, на реализацию которых могут быть предоставлены субсидии, критерии отбора муниципальных образований, обязательные условия реализации проектов, а также порядок представления отчетности и способы оценки эффективности использования субсидий.</w:t>
            </w:r>
            <w:proofErr w:type="gramEnd"/>
          </w:p>
          <w:p w:rsidR="002D7FAD" w:rsidRPr="006C0191" w:rsidRDefault="002D7FAD" w:rsidP="002D7FAD">
            <w:pPr>
              <w:pStyle w:val="a4"/>
              <w:shd w:val="clear" w:color="auto" w:fill="FFFFFF"/>
              <w:spacing w:before="0" w:beforeAutospacing="0" w:after="240" w:afterAutospacing="0" w:line="300" w:lineRule="atLeast"/>
              <w:rPr>
                <w:color w:val="000000"/>
                <w:sz w:val="20"/>
                <w:szCs w:val="20"/>
              </w:rPr>
            </w:pPr>
            <w:proofErr w:type="gramStart"/>
            <w:r w:rsidRPr="006C0191">
              <w:rPr>
                <w:color w:val="000000"/>
                <w:sz w:val="20"/>
                <w:szCs w:val="20"/>
              </w:rPr>
              <w:t>Кроме того, в порядке предоставления и распределения субсидий из бюджета Пензенской области бюджетам муниципальных образований Пензенской области на реализацию мероприятий по благоустройству сельских территорий, в порядке предоставления и распределения субсидий из бюджета Пензенской области бюджетам муниципальных образований Пензенской области на развитие транспортной инфраструктуры на сельских территориях и в ряде иных порядков, порядке предоставления и распределения субсидий из бюджета Пензенской области</w:t>
            </w:r>
            <w:proofErr w:type="gramEnd"/>
            <w:r w:rsidRPr="006C0191">
              <w:rPr>
                <w:color w:val="000000"/>
                <w:sz w:val="20"/>
                <w:szCs w:val="20"/>
              </w:rPr>
              <w:t xml:space="preserve"> бюджетам муниципальных образований Пензенской области до 1 января 2023 года приостановлено действие норм, возлагающих на муниципальные образования обязанность по возврату субсидий в бюджет Пензенской </w:t>
            </w:r>
            <w:r w:rsidRPr="006C0191">
              <w:rPr>
                <w:color w:val="000000"/>
                <w:sz w:val="20"/>
                <w:szCs w:val="20"/>
              </w:rPr>
              <w:lastRenderedPageBreak/>
              <w:t xml:space="preserve">области в случае </w:t>
            </w:r>
            <w:proofErr w:type="spellStart"/>
            <w:r w:rsidRPr="006C0191">
              <w:rPr>
                <w:color w:val="000000"/>
                <w:sz w:val="20"/>
                <w:szCs w:val="20"/>
              </w:rPr>
              <w:t>недостижения</w:t>
            </w:r>
            <w:proofErr w:type="spellEnd"/>
            <w:r w:rsidRPr="006C0191">
              <w:rPr>
                <w:color w:val="000000"/>
                <w:sz w:val="20"/>
                <w:szCs w:val="20"/>
              </w:rPr>
              <w:t xml:space="preserve"> значения результатов использования субсидии по состоянию на 31 декабря года предоставления субсидии.</w:t>
            </w:r>
          </w:p>
          <w:p w:rsidR="003752B8" w:rsidRPr="006C0191" w:rsidRDefault="002D7FAD" w:rsidP="002D7FAD">
            <w:pPr>
              <w:pStyle w:val="a4"/>
              <w:shd w:val="clear" w:color="auto" w:fill="FFFFFF"/>
              <w:spacing w:before="0" w:beforeAutospacing="0" w:after="240" w:afterAutospacing="0" w:line="300" w:lineRule="atLeast"/>
              <w:rPr>
                <w:color w:val="000000"/>
                <w:sz w:val="20"/>
                <w:szCs w:val="20"/>
              </w:rPr>
            </w:pPr>
            <w:r w:rsidRPr="006C0191">
              <w:rPr>
                <w:color w:val="000000"/>
                <w:sz w:val="20"/>
                <w:szCs w:val="20"/>
              </w:rPr>
              <w:t>Документ применяется в части, не противоречащей закону Пензенской области о бюджете Пензенской области на очередной финансовый год и на плановый период.</w:t>
            </w:r>
          </w:p>
        </w:tc>
      </w:tr>
    </w:tbl>
    <w:p w:rsidR="0083763A" w:rsidRPr="00922EBF" w:rsidRDefault="0083763A" w:rsidP="009E50CF">
      <w:pPr>
        <w:jc w:val="both"/>
        <w:rPr>
          <w:sz w:val="20"/>
          <w:szCs w:val="20"/>
        </w:rPr>
      </w:pPr>
    </w:p>
    <w:sectPr w:rsidR="0083763A" w:rsidRPr="00922EBF" w:rsidSect="003D04C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02D1"/>
    <w:multiLevelType w:val="hybridMultilevel"/>
    <w:tmpl w:val="8618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3D04C0"/>
    <w:rsid w:val="000272CE"/>
    <w:rsid w:val="000373E9"/>
    <w:rsid w:val="00037F17"/>
    <w:rsid w:val="000634E6"/>
    <w:rsid w:val="000664ED"/>
    <w:rsid w:val="00070F74"/>
    <w:rsid w:val="000C5A0F"/>
    <w:rsid w:val="000C7B11"/>
    <w:rsid w:val="00101037"/>
    <w:rsid w:val="00101ACD"/>
    <w:rsid w:val="00120F01"/>
    <w:rsid w:val="00124790"/>
    <w:rsid w:val="00134DF5"/>
    <w:rsid w:val="0015765B"/>
    <w:rsid w:val="00181997"/>
    <w:rsid w:val="001858A0"/>
    <w:rsid w:val="00197304"/>
    <w:rsid w:val="001B09F4"/>
    <w:rsid w:val="001B7D71"/>
    <w:rsid w:val="001D7020"/>
    <w:rsid w:val="001E2A3C"/>
    <w:rsid w:val="001F76A5"/>
    <w:rsid w:val="00201E96"/>
    <w:rsid w:val="0025266F"/>
    <w:rsid w:val="00254E1B"/>
    <w:rsid w:val="00267569"/>
    <w:rsid w:val="00272B11"/>
    <w:rsid w:val="00277E7A"/>
    <w:rsid w:val="002B2387"/>
    <w:rsid w:val="002B7FA2"/>
    <w:rsid w:val="002C0305"/>
    <w:rsid w:val="002D7FAD"/>
    <w:rsid w:val="002E5E2A"/>
    <w:rsid w:val="002F6FCF"/>
    <w:rsid w:val="003120AA"/>
    <w:rsid w:val="003466CF"/>
    <w:rsid w:val="003752B8"/>
    <w:rsid w:val="00376DE5"/>
    <w:rsid w:val="003D04C0"/>
    <w:rsid w:val="003D0FDB"/>
    <w:rsid w:val="003F5F64"/>
    <w:rsid w:val="003F7AF9"/>
    <w:rsid w:val="00437675"/>
    <w:rsid w:val="0045359E"/>
    <w:rsid w:val="004A7AF8"/>
    <w:rsid w:val="004C78C7"/>
    <w:rsid w:val="004F09CA"/>
    <w:rsid w:val="005204B1"/>
    <w:rsid w:val="00576C65"/>
    <w:rsid w:val="005938AF"/>
    <w:rsid w:val="005A473C"/>
    <w:rsid w:val="00603E15"/>
    <w:rsid w:val="0065258E"/>
    <w:rsid w:val="00660DA8"/>
    <w:rsid w:val="00685473"/>
    <w:rsid w:val="006B5CC2"/>
    <w:rsid w:val="006B5FB8"/>
    <w:rsid w:val="006C0191"/>
    <w:rsid w:val="00717B9D"/>
    <w:rsid w:val="007539C2"/>
    <w:rsid w:val="00753A1F"/>
    <w:rsid w:val="007C3234"/>
    <w:rsid w:val="007C6FBC"/>
    <w:rsid w:val="007E2799"/>
    <w:rsid w:val="00813A80"/>
    <w:rsid w:val="00814076"/>
    <w:rsid w:val="0083763A"/>
    <w:rsid w:val="00867FB3"/>
    <w:rsid w:val="00897C1F"/>
    <w:rsid w:val="008B42BF"/>
    <w:rsid w:val="008C4CF0"/>
    <w:rsid w:val="008F18A8"/>
    <w:rsid w:val="0090622B"/>
    <w:rsid w:val="00922EBF"/>
    <w:rsid w:val="00926EA8"/>
    <w:rsid w:val="009549E3"/>
    <w:rsid w:val="00957357"/>
    <w:rsid w:val="009730CD"/>
    <w:rsid w:val="009A1A2E"/>
    <w:rsid w:val="009B6DA3"/>
    <w:rsid w:val="009E1F32"/>
    <w:rsid w:val="009E50CF"/>
    <w:rsid w:val="00A04F99"/>
    <w:rsid w:val="00A2575A"/>
    <w:rsid w:val="00A35B67"/>
    <w:rsid w:val="00A412DB"/>
    <w:rsid w:val="00A4163E"/>
    <w:rsid w:val="00A53C1E"/>
    <w:rsid w:val="00A5711A"/>
    <w:rsid w:val="00A65E32"/>
    <w:rsid w:val="00A702B4"/>
    <w:rsid w:val="00A773C9"/>
    <w:rsid w:val="00A8263E"/>
    <w:rsid w:val="00AA60A8"/>
    <w:rsid w:val="00AC2BBD"/>
    <w:rsid w:val="00B04787"/>
    <w:rsid w:val="00B479CB"/>
    <w:rsid w:val="00B6472C"/>
    <w:rsid w:val="00B706C3"/>
    <w:rsid w:val="00B73ED6"/>
    <w:rsid w:val="00B9064B"/>
    <w:rsid w:val="00C17460"/>
    <w:rsid w:val="00C2029E"/>
    <w:rsid w:val="00C23EB0"/>
    <w:rsid w:val="00C8526C"/>
    <w:rsid w:val="00C87409"/>
    <w:rsid w:val="00C90E37"/>
    <w:rsid w:val="00CF2B45"/>
    <w:rsid w:val="00D10C7B"/>
    <w:rsid w:val="00D17A25"/>
    <w:rsid w:val="00D333AC"/>
    <w:rsid w:val="00D46364"/>
    <w:rsid w:val="00D82B2D"/>
    <w:rsid w:val="00D93AAA"/>
    <w:rsid w:val="00D96C59"/>
    <w:rsid w:val="00DB78CF"/>
    <w:rsid w:val="00DD3EB8"/>
    <w:rsid w:val="00DE0BB5"/>
    <w:rsid w:val="00DE19AE"/>
    <w:rsid w:val="00DF5E79"/>
    <w:rsid w:val="00DF6800"/>
    <w:rsid w:val="00E047A8"/>
    <w:rsid w:val="00E409FD"/>
    <w:rsid w:val="00E5746B"/>
    <w:rsid w:val="00E76B02"/>
    <w:rsid w:val="00EA0B99"/>
    <w:rsid w:val="00ED0063"/>
    <w:rsid w:val="00F053FD"/>
    <w:rsid w:val="00F103B8"/>
    <w:rsid w:val="00F17990"/>
    <w:rsid w:val="00F35DB2"/>
    <w:rsid w:val="00F9701A"/>
    <w:rsid w:val="00FA4D8E"/>
    <w:rsid w:val="00FB07AA"/>
    <w:rsid w:val="00FD3CDC"/>
    <w:rsid w:val="00FD56E1"/>
    <w:rsid w:val="00FE0DAF"/>
    <w:rsid w:val="00FE71DA"/>
    <w:rsid w:val="00FF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364"/>
    <w:pPr>
      <w:ind w:left="720"/>
      <w:contextualSpacing/>
    </w:pPr>
  </w:style>
  <w:style w:type="character" w:styleId="a7">
    <w:name w:val="Strong"/>
    <w:basedOn w:val="a0"/>
    <w:uiPriority w:val="22"/>
    <w:qFormat/>
    <w:rsid w:val="00DB78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144">
      <w:bodyDiv w:val="1"/>
      <w:marLeft w:val="0"/>
      <w:marRight w:val="0"/>
      <w:marTop w:val="0"/>
      <w:marBottom w:val="0"/>
      <w:divBdr>
        <w:top w:val="none" w:sz="0" w:space="0" w:color="auto"/>
        <w:left w:val="none" w:sz="0" w:space="0" w:color="auto"/>
        <w:bottom w:val="none" w:sz="0" w:space="0" w:color="auto"/>
        <w:right w:val="none" w:sz="0" w:space="0" w:color="auto"/>
      </w:divBdr>
    </w:div>
    <w:div w:id="26762689">
      <w:bodyDiv w:val="1"/>
      <w:marLeft w:val="0"/>
      <w:marRight w:val="0"/>
      <w:marTop w:val="0"/>
      <w:marBottom w:val="0"/>
      <w:divBdr>
        <w:top w:val="none" w:sz="0" w:space="0" w:color="auto"/>
        <w:left w:val="none" w:sz="0" w:space="0" w:color="auto"/>
        <w:bottom w:val="none" w:sz="0" w:space="0" w:color="auto"/>
        <w:right w:val="none" w:sz="0" w:space="0" w:color="auto"/>
      </w:divBdr>
    </w:div>
    <w:div w:id="51464505">
      <w:bodyDiv w:val="1"/>
      <w:marLeft w:val="0"/>
      <w:marRight w:val="0"/>
      <w:marTop w:val="0"/>
      <w:marBottom w:val="0"/>
      <w:divBdr>
        <w:top w:val="none" w:sz="0" w:space="0" w:color="auto"/>
        <w:left w:val="none" w:sz="0" w:space="0" w:color="auto"/>
        <w:bottom w:val="none" w:sz="0" w:space="0" w:color="auto"/>
        <w:right w:val="none" w:sz="0" w:space="0" w:color="auto"/>
      </w:divBdr>
    </w:div>
    <w:div w:id="57049002">
      <w:bodyDiv w:val="1"/>
      <w:marLeft w:val="0"/>
      <w:marRight w:val="0"/>
      <w:marTop w:val="0"/>
      <w:marBottom w:val="0"/>
      <w:divBdr>
        <w:top w:val="none" w:sz="0" w:space="0" w:color="auto"/>
        <w:left w:val="none" w:sz="0" w:space="0" w:color="auto"/>
        <w:bottom w:val="none" w:sz="0" w:space="0" w:color="auto"/>
        <w:right w:val="none" w:sz="0" w:space="0" w:color="auto"/>
      </w:divBdr>
    </w:div>
    <w:div w:id="69087476">
      <w:bodyDiv w:val="1"/>
      <w:marLeft w:val="0"/>
      <w:marRight w:val="0"/>
      <w:marTop w:val="0"/>
      <w:marBottom w:val="0"/>
      <w:divBdr>
        <w:top w:val="none" w:sz="0" w:space="0" w:color="auto"/>
        <w:left w:val="none" w:sz="0" w:space="0" w:color="auto"/>
        <w:bottom w:val="none" w:sz="0" w:space="0" w:color="auto"/>
        <w:right w:val="none" w:sz="0" w:space="0" w:color="auto"/>
      </w:divBdr>
    </w:div>
    <w:div w:id="77560016">
      <w:bodyDiv w:val="1"/>
      <w:marLeft w:val="0"/>
      <w:marRight w:val="0"/>
      <w:marTop w:val="0"/>
      <w:marBottom w:val="0"/>
      <w:divBdr>
        <w:top w:val="none" w:sz="0" w:space="0" w:color="auto"/>
        <w:left w:val="none" w:sz="0" w:space="0" w:color="auto"/>
        <w:bottom w:val="none" w:sz="0" w:space="0" w:color="auto"/>
        <w:right w:val="none" w:sz="0" w:space="0" w:color="auto"/>
      </w:divBdr>
    </w:div>
    <w:div w:id="84108414">
      <w:bodyDiv w:val="1"/>
      <w:marLeft w:val="0"/>
      <w:marRight w:val="0"/>
      <w:marTop w:val="0"/>
      <w:marBottom w:val="0"/>
      <w:divBdr>
        <w:top w:val="none" w:sz="0" w:space="0" w:color="auto"/>
        <w:left w:val="none" w:sz="0" w:space="0" w:color="auto"/>
        <w:bottom w:val="none" w:sz="0" w:space="0" w:color="auto"/>
        <w:right w:val="none" w:sz="0" w:space="0" w:color="auto"/>
      </w:divBdr>
    </w:div>
    <w:div w:id="91170735">
      <w:bodyDiv w:val="1"/>
      <w:marLeft w:val="0"/>
      <w:marRight w:val="0"/>
      <w:marTop w:val="0"/>
      <w:marBottom w:val="0"/>
      <w:divBdr>
        <w:top w:val="none" w:sz="0" w:space="0" w:color="auto"/>
        <w:left w:val="none" w:sz="0" w:space="0" w:color="auto"/>
        <w:bottom w:val="none" w:sz="0" w:space="0" w:color="auto"/>
        <w:right w:val="none" w:sz="0" w:space="0" w:color="auto"/>
      </w:divBdr>
    </w:div>
    <w:div w:id="97604328">
      <w:bodyDiv w:val="1"/>
      <w:marLeft w:val="0"/>
      <w:marRight w:val="0"/>
      <w:marTop w:val="0"/>
      <w:marBottom w:val="0"/>
      <w:divBdr>
        <w:top w:val="none" w:sz="0" w:space="0" w:color="auto"/>
        <w:left w:val="none" w:sz="0" w:space="0" w:color="auto"/>
        <w:bottom w:val="none" w:sz="0" w:space="0" w:color="auto"/>
        <w:right w:val="none" w:sz="0" w:space="0" w:color="auto"/>
      </w:divBdr>
    </w:div>
    <w:div w:id="100802875">
      <w:bodyDiv w:val="1"/>
      <w:marLeft w:val="0"/>
      <w:marRight w:val="0"/>
      <w:marTop w:val="0"/>
      <w:marBottom w:val="0"/>
      <w:divBdr>
        <w:top w:val="none" w:sz="0" w:space="0" w:color="auto"/>
        <w:left w:val="none" w:sz="0" w:space="0" w:color="auto"/>
        <w:bottom w:val="none" w:sz="0" w:space="0" w:color="auto"/>
        <w:right w:val="none" w:sz="0" w:space="0" w:color="auto"/>
      </w:divBdr>
    </w:div>
    <w:div w:id="150099886">
      <w:bodyDiv w:val="1"/>
      <w:marLeft w:val="0"/>
      <w:marRight w:val="0"/>
      <w:marTop w:val="0"/>
      <w:marBottom w:val="0"/>
      <w:divBdr>
        <w:top w:val="none" w:sz="0" w:space="0" w:color="auto"/>
        <w:left w:val="none" w:sz="0" w:space="0" w:color="auto"/>
        <w:bottom w:val="none" w:sz="0" w:space="0" w:color="auto"/>
        <w:right w:val="none" w:sz="0" w:space="0" w:color="auto"/>
      </w:divBdr>
    </w:div>
    <w:div w:id="157159921">
      <w:bodyDiv w:val="1"/>
      <w:marLeft w:val="0"/>
      <w:marRight w:val="0"/>
      <w:marTop w:val="0"/>
      <w:marBottom w:val="0"/>
      <w:divBdr>
        <w:top w:val="none" w:sz="0" w:space="0" w:color="auto"/>
        <w:left w:val="none" w:sz="0" w:space="0" w:color="auto"/>
        <w:bottom w:val="none" w:sz="0" w:space="0" w:color="auto"/>
        <w:right w:val="none" w:sz="0" w:space="0" w:color="auto"/>
      </w:divBdr>
    </w:div>
    <w:div w:id="166597538">
      <w:bodyDiv w:val="1"/>
      <w:marLeft w:val="0"/>
      <w:marRight w:val="0"/>
      <w:marTop w:val="0"/>
      <w:marBottom w:val="0"/>
      <w:divBdr>
        <w:top w:val="none" w:sz="0" w:space="0" w:color="auto"/>
        <w:left w:val="none" w:sz="0" w:space="0" w:color="auto"/>
        <w:bottom w:val="none" w:sz="0" w:space="0" w:color="auto"/>
        <w:right w:val="none" w:sz="0" w:space="0" w:color="auto"/>
      </w:divBdr>
    </w:div>
    <w:div w:id="195119574">
      <w:bodyDiv w:val="1"/>
      <w:marLeft w:val="0"/>
      <w:marRight w:val="0"/>
      <w:marTop w:val="0"/>
      <w:marBottom w:val="0"/>
      <w:divBdr>
        <w:top w:val="none" w:sz="0" w:space="0" w:color="auto"/>
        <w:left w:val="none" w:sz="0" w:space="0" w:color="auto"/>
        <w:bottom w:val="none" w:sz="0" w:space="0" w:color="auto"/>
        <w:right w:val="none" w:sz="0" w:space="0" w:color="auto"/>
      </w:divBdr>
    </w:div>
    <w:div w:id="222757437">
      <w:bodyDiv w:val="1"/>
      <w:marLeft w:val="0"/>
      <w:marRight w:val="0"/>
      <w:marTop w:val="0"/>
      <w:marBottom w:val="0"/>
      <w:divBdr>
        <w:top w:val="none" w:sz="0" w:space="0" w:color="auto"/>
        <w:left w:val="none" w:sz="0" w:space="0" w:color="auto"/>
        <w:bottom w:val="none" w:sz="0" w:space="0" w:color="auto"/>
        <w:right w:val="none" w:sz="0" w:space="0" w:color="auto"/>
      </w:divBdr>
    </w:div>
    <w:div w:id="226965296">
      <w:bodyDiv w:val="1"/>
      <w:marLeft w:val="0"/>
      <w:marRight w:val="0"/>
      <w:marTop w:val="0"/>
      <w:marBottom w:val="0"/>
      <w:divBdr>
        <w:top w:val="none" w:sz="0" w:space="0" w:color="auto"/>
        <w:left w:val="none" w:sz="0" w:space="0" w:color="auto"/>
        <w:bottom w:val="none" w:sz="0" w:space="0" w:color="auto"/>
        <w:right w:val="none" w:sz="0" w:space="0" w:color="auto"/>
      </w:divBdr>
    </w:div>
    <w:div w:id="229196627">
      <w:bodyDiv w:val="1"/>
      <w:marLeft w:val="0"/>
      <w:marRight w:val="0"/>
      <w:marTop w:val="0"/>
      <w:marBottom w:val="0"/>
      <w:divBdr>
        <w:top w:val="none" w:sz="0" w:space="0" w:color="auto"/>
        <w:left w:val="none" w:sz="0" w:space="0" w:color="auto"/>
        <w:bottom w:val="none" w:sz="0" w:space="0" w:color="auto"/>
        <w:right w:val="none" w:sz="0" w:space="0" w:color="auto"/>
      </w:divBdr>
    </w:div>
    <w:div w:id="233130189">
      <w:bodyDiv w:val="1"/>
      <w:marLeft w:val="0"/>
      <w:marRight w:val="0"/>
      <w:marTop w:val="0"/>
      <w:marBottom w:val="0"/>
      <w:divBdr>
        <w:top w:val="none" w:sz="0" w:space="0" w:color="auto"/>
        <w:left w:val="none" w:sz="0" w:space="0" w:color="auto"/>
        <w:bottom w:val="none" w:sz="0" w:space="0" w:color="auto"/>
        <w:right w:val="none" w:sz="0" w:space="0" w:color="auto"/>
      </w:divBdr>
    </w:div>
    <w:div w:id="245309955">
      <w:bodyDiv w:val="1"/>
      <w:marLeft w:val="0"/>
      <w:marRight w:val="0"/>
      <w:marTop w:val="0"/>
      <w:marBottom w:val="0"/>
      <w:divBdr>
        <w:top w:val="none" w:sz="0" w:space="0" w:color="auto"/>
        <w:left w:val="none" w:sz="0" w:space="0" w:color="auto"/>
        <w:bottom w:val="none" w:sz="0" w:space="0" w:color="auto"/>
        <w:right w:val="none" w:sz="0" w:space="0" w:color="auto"/>
      </w:divBdr>
    </w:div>
    <w:div w:id="248849716">
      <w:bodyDiv w:val="1"/>
      <w:marLeft w:val="0"/>
      <w:marRight w:val="0"/>
      <w:marTop w:val="0"/>
      <w:marBottom w:val="0"/>
      <w:divBdr>
        <w:top w:val="none" w:sz="0" w:space="0" w:color="auto"/>
        <w:left w:val="none" w:sz="0" w:space="0" w:color="auto"/>
        <w:bottom w:val="none" w:sz="0" w:space="0" w:color="auto"/>
        <w:right w:val="none" w:sz="0" w:space="0" w:color="auto"/>
      </w:divBdr>
    </w:div>
    <w:div w:id="252083847">
      <w:bodyDiv w:val="1"/>
      <w:marLeft w:val="0"/>
      <w:marRight w:val="0"/>
      <w:marTop w:val="0"/>
      <w:marBottom w:val="0"/>
      <w:divBdr>
        <w:top w:val="none" w:sz="0" w:space="0" w:color="auto"/>
        <w:left w:val="none" w:sz="0" w:space="0" w:color="auto"/>
        <w:bottom w:val="none" w:sz="0" w:space="0" w:color="auto"/>
        <w:right w:val="none" w:sz="0" w:space="0" w:color="auto"/>
      </w:divBdr>
    </w:div>
    <w:div w:id="292054181">
      <w:bodyDiv w:val="1"/>
      <w:marLeft w:val="0"/>
      <w:marRight w:val="0"/>
      <w:marTop w:val="0"/>
      <w:marBottom w:val="0"/>
      <w:divBdr>
        <w:top w:val="none" w:sz="0" w:space="0" w:color="auto"/>
        <w:left w:val="none" w:sz="0" w:space="0" w:color="auto"/>
        <w:bottom w:val="none" w:sz="0" w:space="0" w:color="auto"/>
        <w:right w:val="none" w:sz="0" w:space="0" w:color="auto"/>
      </w:divBdr>
    </w:div>
    <w:div w:id="319578718">
      <w:bodyDiv w:val="1"/>
      <w:marLeft w:val="0"/>
      <w:marRight w:val="0"/>
      <w:marTop w:val="0"/>
      <w:marBottom w:val="0"/>
      <w:divBdr>
        <w:top w:val="none" w:sz="0" w:space="0" w:color="auto"/>
        <w:left w:val="none" w:sz="0" w:space="0" w:color="auto"/>
        <w:bottom w:val="none" w:sz="0" w:space="0" w:color="auto"/>
        <w:right w:val="none" w:sz="0" w:space="0" w:color="auto"/>
      </w:divBdr>
    </w:div>
    <w:div w:id="357896220">
      <w:bodyDiv w:val="1"/>
      <w:marLeft w:val="0"/>
      <w:marRight w:val="0"/>
      <w:marTop w:val="0"/>
      <w:marBottom w:val="0"/>
      <w:divBdr>
        <w:top w:val="none" w:sz="0" w:space="0" w:color="auto"/>
        <w:left w:val="none" w:sz="0" w:space="0" w:color="auto"/>
        <w:bottom w:val="none" w:sz="0" w:space="0" w:color="auto"/>
        <w:right w:val="none" w:sz="0" w:space="0" w:color="auto"/>
      </w:divBdr>
    </w:div>
    <w:div w:id="391007307">
      <w:bodyDiv w:val="1"/>
      <w:marLeft w:val="0"/>
      <w:marRight w:val="0"/>
      <w:marTop w:val="0"/>
      <w:marBottom w:val="0"/>
      <w:divBdr>
        <w:top w:val="none" w:sz="0" w:space="0" w:color="auto"/>
        <w:left w:val="none" w:sz="0" w:space="0" w:color="auto"/>
        <w:bottom w:val="none" w:sz="0" w:space="0" w:color="auto"/>
        <w:right w:val="none" w:sz="0" w:space="0" w:color="auto"/>
      </w:divBdr>
    </w:div>
    <w:div w:id="446387963">
      <w:bodyDiv w:val="1"/>
      <w:marLeft w:val="0"/>
      <w:marRight w:val="0"/>
      <w:marTop w:val="0"/>
      <w:marBottom w:val="0"/>
      <w:divBdr>
        <w:top w:val="none" w:sz="0" w:space="0" w:color="auto"/>
        <w:left w:val="none" w:sz="0" w:space="0" w:color="auto"/>
        <w:bottom w:val="none" w:sz="0" w:space="0" w:color="auto"/>
        <w:right w:val="none" w:sz="0" w:space="0" w:color="auto"/>
      </w:divBdr>
    </w:div>
    <w:div w:id="469786619">
      <w:bodyDiv w:val="1"/>
      <w:marLeft w:val="0"/>
      <w:marRight w:val="0"/>
      <w:marTop w:val="0"/>
      <w:marBottom w:val="0"/>
      <w:divBdr>
        <w:top w:val="none" w:sz="0" w:space="0" w:color="auto"/>
        <w:left w:val="none" w:sz="0" w:space="0" w:color="auto"/>
        <w:bottom w:val="none" w:sz="0" w:space="0" w:color="auto"/>
        <w:right w:val="none" w:sz="0" w:space="0" w:color="auto"/>
      </w:divBdr>
    </w:div>
    <w:div w:id="473261102">
      <w:bodyDiv w:val="1"/>
      <w:marLeft w:val="0"/>
      <w:marRight w:val="0"/>
      <w:marTop w:val="0"/>
      <w:marBottom w:val="0"/>
      <w:divBdr>
        <w:top w:val="none" w:sz="0" w:space="0" w:color="auto"/>
        <w:left w:val="none" w:sz="0" w:space="0" w:color="auto"/>
        <w:bottom w:val="none" w:sz="0" w:space="0" w:color="auto"/>
        <w:right w:val="none" w:sz="0" w:space="0" w:color="auto"/>
      </w:divBdr>
    </w:div>
    <w:div w:id="486214741">
      <w:bodyDiv w:val="1"/>
      <w:marLeft w:val="0"/>
      <w:marRight w:val="0"/>
      <w:marTop w:val="0"/>
      <w:marBottom w:val="0"/>
      <w:divBdr>
        <w:top w:val="none" w:sz="0" w:space="0" w:color="auto"/>
        <w:left w:val="none" w:sz="0" w:space="0" w:color="auto"/>
        <w:bottom w:val="none" w:sz="0" w:space="0" w:color="auto"/>
        <w:right w:val="none" w:sz="0" w:space="0" w:color="auto"/>
      </w:divBdr>
    </w:div>
    <w:div w:id="497815254">
      <w:bodyDiv w:val="1"/>
      <w:marLeft w:val="0"/>
      <w:marRight w:val="0"/>
      <w:marTop w:val="0"/>
      <w:marBottom w:val="0"/>
      <w:divBdr>
        <w:top w:val="none" w:sz="0" w:space="0" w:color="auto"/>
        <w:left w:val="none" w:sz="0" w:space="0" w:color="auto"/>
        <w:bottom w:val="none" w:sz="0" w:space="0" w:color="auto"/>
        <w:right w:val="none" w:sz="0" w:space="0" w:color="auto"/>
      </w:divBdr>
    </w:div>
    <w:div w:id="503325465">
      <w:bodyDiv w:val="1"/>
      <w:marLeft w:val="0"/>
      <w:marRight w:val="0"/>
      <w:marTop w:val="0"/>
      <w:marBottom w:val="0"/>
      <w:divBdr>
        <w:top w:val="none" w:sz="0" w:space="0" w:color="auto"/>
        <w:left w:val="none" w:sz="0" w:space="0" w:color="auto"/>
        <w:bottom w:val="none" w:sz="0" w:space="0" w:color="auto"/>
        <w:right w:val="none" w:sz="0" w:space="0" w:color="auto"/>
      </w:divBdr>
    </w:div>
    <w:div w:id="547491390">
      <w:bodyDiv w:val="1"/>
      <w:marLeft w:val="0"/>
      <w:marRight w:val="0"/>
      <w:marTop w:val="0"/>
      <w:marBottom w:val="0"/>
      <w:divBdr>
        <w:top w:val="none" w:sz="0" w:space="0" w:color="auto"/>
        <w:left w:val="none" w:sz="0" w:space="0" w:color="auto"/>
        <w:bottom w:val="none" w:sz="0" w:space="0" w:color="auto"/>
        <w:right w:val="none" w:sz="0" w:space="0" w:color="auto"/>
      </w:divBdr>
    </w:div>
    <w:div w:id="558975847">
      <w:bodyDiv w:val="1"/>
      <w:marLeft w:val="0"/>
      <w:marRight w:val="0"/>
      <w:marTop w:val="0"/>
      <w:marBottom w:val="0"/>
      <w:divBdr>
        <w:top w:val="none" w:sz="0" w:space="0" w:color="auto"/>
        <w:left w:val="none" w:sz="0" w:space="0" w:color="auto"/>
        <w:bottom w:val="none" w:sz="0" w:space="0" w:color="auto"/>
        <w:right w:val="none" w:sz="0" w:space="0" w:color="auto"/>
      </w:divBdr>
    </w:div>
    <w:div w:id="573517366">
      <w:bodyDiv w:val="1"/>
      <w:marLeft w:val="0"/>
      <w:marRight w:val="0"/>
      <w:marTop w:val="0"/>
      <w:marBottom w:val="0"/>
      <w:divBdr>
        <w:top w:val="none" w:sz="0" w:space="0" w:color="auto"/>
        <w:left w:val="none" w:sz="0" w:space="0" w:color="auto"/>
        <w:bottom w:val="none" w:sz="0" w:space="0" w:color="auto"/>
        <w:right w:val="none" w:sz="0" w:space="0" w:color="auto"/>
      </w:divBdr>
    </w:div>
    <w:div w:id="575745876">
      <w:bodyDiv w:val="1"/>
      <w:marLeft w:val="0"/>
      <w:marRight w:val="0"/>
      <w:marTop w:val="0"/>
      <w:marBottom w:val="0"/>
      <w:divBdr>
        <w:top w:val="none" w:sz="0" w:space="0" w:color="auto"/>
        <w:left w:val="none" w:sz="0" w:space="0" w:color="auto"/>
        <w:bottom w:val="none" w:sz="0" w:space="0" w:color="auto"/>
        <w:right w:val="none" w:sz="0" w:space="0" w:color="auto"/>
      </w:divBdr>
    </w:div>
    <w:div w:id="584339934">
      <w:bodyDiv w:val="1"/>
      <w:marLeft w:val="0"/>
      <w:marRight w:val="0"/>
      <w:marTop w:val="0"/>
      <w:marBottom w:val="0"/>
      <w:divBdr>
        <w:top w:val="none" w:sz="0" w:space="0" w:color="auto"/>
        <w:left w:val="none" w:sz="0" w:space="0" w:color="auto"/>
        <w:bottom w:val="none" w:sz="0" w:space="0" w:color="auto"/>
        <w:right w:val="none" w:sz="0" w:space="0" w:color="auto"/>
      </w:divBdr>
    </w:div>
    <w:div w:id="595485724">
      <w:bodyDiv w:val="1"/>
      <w:marLeft w:val="0"/>
      <w:marRight w:val="0"/>
      <w:marTop w:val="0"/>
      <w:marBottom w:val="0"/>
      <w:divBdr>
        <w:top w:val="none" w:sz="0" w:space="0" w:color="auto"/>
        <w:left w:val="none" w:sz="0" w:space="0" w:color="auto"/>
        <w:bottom w:val="none" w:sz="0" w:space="0" w:color="auto"/>
        <w:right w:val="none" w:sz="0" w:space="0" w:color="auto"/>
      </w:divBdr>
    </w:div>
    <w:div w:id="607079757">
      <w:bodyDiv w:val="1"/>
      <w:marLeft w:val="0"/>
      <w:marRight w:val="0"/>
      <w:marTop w:val="0"/>
      <w:marBottom w:val="0"/>
      <w:divBdr>
        <w:top w:val="none" w:sz="0" w:space="0" w:color="auto"/>
        <w:left w:val="none" w:sz="0" w:space="0" w:color="auto"/>
        <w:bottom w:val="none" w:sz="0" w:space="0" w:color="auto"/>
        <w:right w:val="none" w:sz="0" w:space="0" w:color="auto"/>
      </w:divBdr>
    </w:div>
    <w:div w:id="611741362">
      <w:bodyDiv w:val="1"/>
      <w:marLeft w:val="0"/>
      <w:marRight w:val="0"/>
      <w:marTop w:val="0"/>
      <w:marBottom w:val="0"/>
      <w:divBdr>
        <w:top w:val="none" w:sz="0" w:space="0" w:color="auto"/>
        <w:left w:val="none" w:sz="0" w:space="0" w:color="auto"/>
        <w:bottom w:val="none" w:sz="0" w:space="0" w:color="auto"/>
        <w:right w:val="none" w:sz="0" w:space="0" w:color="auto"/>
      </w:divBdr>
    </w:div>
    <w:div w:id="614866151">
      <w:bodyDiv w:val="1"/>
      <w:marLeft w:val="0"/>
      <w:marRight w:val="0"/>
      <w:marTop w:val="0"/>
      <w:marBottom w:val="0"/>
      <w:divBdr>
        <w:top w:val="none" w:sz="0" w:space="0" w:color="auto"/>
        <w:left w:val="none" w:sz="0" w:space="0" w:color="auto"/>
        <w:bottom w:val="none" w:sz="0" w:space="0" w:color="auto"/>
        <w:right w:val="none" w:sz="0" w:space="0" w:color="auto"/>
      </w:divBdr>
    </w:div>
    <w:div w:id="662783632">
      <w:bodyDiv w:val="1"/>
      <w:marLeft w:val="0"/>
      <w:marRight w:val="0"/>
      <w:marTop w:val="0"/>
      <w:marBottom w:val="0"/>
      <w:divBdr>
        <w:top w:val="none" w:sz="0" w:space="0" w:color="auto"/>
        <w:left w:val="none" w:sz="0" w:space="0" w:color="auto"/>
        <w:bottom w:val="none" w:sz="0" w:space="0" w:color="auto"/>
        <w:right w:val="none" w:sz="0" w:space="0" w:color="auto"/>
      </w:divBdr>
    </w:div>
    <w:div w:id="664866949">
      <w:bodyDiv w:val="1"/>
      <w:marLeft w:val="0"/>
      <w:marRight w:val="0"/>
      <w:marTop w:val="0"/>
      <w:marBottom w:val="0"/>
      <w:divBdr>
        <w:top w:val="none" w:sz="0" w:space="0" w:color="auto"/>
        <w:left w:val="none" w:sz="0" w:space="0" w:color="auto"/>
        <w:bottom w:val="none" w:sz="0" w:space="0" w:color="auto"/>
        <w:right w:val="none" w:sz="0" w:space="0" w:color="auto"/>
      </w:divBdr>
    </w:div>
    <w:div w:id="673267127">
      <w:bodyDiv w:val="1"/>
      <w:marLeft w:val="0"/>
      <w:marRight w:val="0"/>
      <w:marTop w:val="0"/>
      <w:marBottom w:val="0"/>
      <w:divBdr>
        <w:top w:val="none" w:sz="0" w:space="0" w:color="auto"/>
        <w:left w:val="none" w:sz="0" w:space="0" w:color="auto"/>
        <w:bottom w:val="none" w:sz="0" w:space="0" w:color="auto"/>
        <w:right w:val="none" w:sz="0" w:space="0" w:color="auto"/>
      </w:divBdr>
    </w:div>
    <w:div w:id="679741188">
      <w:bodyDiv w:val="1"/>
      <w:marLeft w:val="0"/>
      <w:marRight w:val="0"/>
      <w:marTop w:val="0"/>
      <w:marBottom w:val="0"/>
      <w:divBdr>
        <w:top w:val="none" w:sz="0" w:space="0" w:color="auto"/>
        <w:left w:val="none" w:sz="0" w:space="0" w:color="auto"/>
        <w:bottom w:val="none" w:sz="0" w:space="0" w:color="auto"/>
        <w:right w:val="none" w:sz="0" w:space="0" w:color="auto"/>
      </w:divBdr>
    </w:div>
    <w:div w:id="693580080">
      <w:bodyDiv w:val="1"/>
      <w:marLeft w:val="0"/>
      <w:marRight w:val="0"/>
      <w:marTop w:val="0"/>
      <w:marBottom w:val="0"/>
      <w:divBdr>
        <w:top w:val="none" w:sz="0" w:space="0" w:color="auto"/>
        <w:left w:val="none" w:sz="0" w:space="0" w:color="auto"/>
        <w:bottom w:val="none" w:sz="0" w:space="0" w:color="auto"/>
        <w:right w:val="none" w:sz="0" w:space="0" w:color="auto"/>
      </w:divBdr>
    </w:div>
    <w:div w:id="701515099">
      <w:bodyDiv w:val="1"/>
      <w:marLeft w:val="0"/>
      <w:marRight w:val="0"/>
      <w:marTop w:val="0"/>
      <w:marBottom w:val="0"/>
      <w:divBdr>
        <w:top w:val="none" w:sz="0" w:space="0" w:color="auto"/>
        <w:left w:val="none" w:sz="0" w:space="0" w:color="auto"/>
        <w:bottom w:val="none" w:sz="0" w:space="0" w:color="auto"/>
        <w:right w:val="none" w:sz="0" w:space="0" w:color="auto"/>
      </w:divBdr>
    </w:div>
    <w:div w:id="704140979">
      <w:bodyDiv w:val="1"/>
      <w:marLeft w:val="0"/>
      <w:marRight w:val="0"/>
      <w:marTop w:val="0"/>
      <w:marBottom w:val="0"/>
      <w:divBdr>
        <w:top w:val="none" w:sz="0" w:space="0" w:color="auto"/>
        <w:left w:val="none" w:sz="0" w:space="0" w:color="auto"/>
        <w:bottom w:val="none" w:sz="0" w:space="0" w:color="auto"/>
        <w:right w:val="none" w:sz="0" w:space="0" w:color="auto"/>
      </w:divBdr>
    </w:div>
    <w:div w:id="721370168">
      <w:bodyDiv w:val="1"/>
      <w:marLeft w:val="0"/>
      <w:marRight w:val="0"/>
      <w:marTop w:val="0"/>
      <w:marBottom w:val="0"/>
      <w:divBdr>
        <w:top w:val="none" w:sz="0" w:space="0" w:color="auto"/>
        <w:left w:val="none" w:sz="0" w:space="0" w:color="auto"/>
        <w:bottom w:val="none" w:sz="0" w:space="0" w:color="auto"/>
        <w:right w:val="none" w:sz="0" w:space="0" w:color="auto"/>
      </w:divBdr>
    </w:div>
    <w:div w:id="732044285">
      <w:bodyDiv w:val="1"/>
      <w:marLeft w:val="0"/>
      <w:marRight w:val="0"/>
      <w:marTop w:val="0"/>
      <w:marBottom w:val="0"/>
      <w:divBdr>
        <w:top w:val="none" w:sz="0" w:space="0" w:color="auto"/>
        <w:left w:val="none" w:sz="0" w:space="0" w:color="auto"/>
        <w:bottom w:val="none" w:sz="0" w:space="0" w:color="auto"/>
        <w:right w:val="none" w:sz="0" w:space="0" w:color="auto"/>
      </w:divBdr>
    </w:div>
    <w:div w:id="740372432">
      <w:bodyDiv w:val="1"/>
      <w:marLeft w:val="0"/>
      <w:marRight w:val="0"/>
      <w:marTop w:val="0"/>
      <w:marBottom w:val="0"/>
      <w:divBdr>
        <w:top w:val="none" w:sz="0" w:space="0" w:color="auto"/>
        <w:left w:val="none" w:sz="0" w:space="0" w:color="auto"/>
        <w:bottom w:val="none" w:sz="0" w:space="0" w:color="auto"/>
        <w:right w:val="none" w:sz="0" w:space="0" w:color="auto"/>
      </w:divBdr>
    </w:div>
    <w:div w:id="756943441">
      <w:bodyDiv w:val="1"/>
      <w:marLeft w:val="0"/>
      <w:marRight w:val="0"/>
      <w:marTop w:val="0"/>
      <w:marBottom w:val="0"/>
      <w:divBdr>
        <w:top w:val="none" w:sz="0" w:space="0" w:color="auto"/>
        <w:left w:val="none" w:sz="0" w:space="0" w:color="auto"/>
        <w:bottom w:val="none" w:sz="0" w:space="0" w:color="auto"/>
        <w:right w:val="none" w:sz="0" w:space="0" w:color="auto"/>
      </w:divBdr>
    </w:div>
    <w:div w:id="770472233">
      <w:bodyDiv w:val="1"/>
      <w:marLeft w:val="0"/>
      <w:marRight w:val="0"/>
      <w:marTop w:val="0"/>
      <w:marBottom w:val="0"/>
      <w:divBdr>
        <w:top w:val="none" w:sz="0" w:space="0" w:color="auto"/>
        <w:left w:val="none" w:sz="0" w:space="0" w:color="auto"/>
        <w:bottom w:val="none" w:sz="0" w:space="0" w:color="auto"/>
        <w:right w:val="none" w:sz="0" w:space="0" w:color="auto"/>
      </w:divBdr>
    </w:div>
    <w:div w:id="779691563">
      <w:bodyDiv w:val="1"/>
      <w:marLeft w:val="0"/>
      <w:marRight w:val="0"/>
      <w:marTop w:val="0"/>
      <w:marBottom w:val="0"/>
      <w:divBdr>
        <w:top w:val="none" w:sz="0" w:space="0" w:color="auto"/>
        <w:left w:val="none" w:sz="0" w:space="0" w:color="auto"/>
        <w:bottom w:val="none" w:sz="0" w:space="0" w:color="auto"/>
        <w:right w:val="none" w:sz="0" w:space="0" w:color="auto"/>
      </w:divBdr>
    </w:div>
    <w:div w:id="782964231">
      <w:bodyDiv w:val="1"/>
      <w:marLeft w:val="0"/>
      <w:marRight w:val="0"/>
      <w:marTop w:val="0"/>
      <w:marBottom w:val="0"/>
      <w:divBdr>
        <w:top w:val="none" w:sz="0" w:space="0" w:color="auto"/>
        <w:left w:val="none" w:sz="0" w:space="0" w:color="auto"/>
        <w:bottom w:val="none" w:sz="0" w:space="0" w:color="auto"/>
        <w:right w:val="none" w:sz="0" w:space="0" w:color="auto"/>
      </w:divBdr>
    </w:div>
    <w:div w:id="785923559">
      <w:bodyDiv w:val="1"/>
      <w:marLeft w:val="0"/>
      <w:marRight w:val="0"/>
      <w:marTop w:val="0"/>
      <w:marBottom w:val="0"/>
      <w:divBdr>
        <w:top w:val="none" w:sz="0" w:space="0" w:color="auto"/>
        <w:left w:val="none" w:sz="0" w:space="0" w:color="auto"/>
        <w:bottom w:val="none" w:sz="0" w:space="0" w:color="auto"/>
        <w:right w:val="none" w:sz="0" w:space="0" w:color="auto"/>
      </w:divBdr>
    </w:div>
    <w:div w:id="801272764">
      <w:bodyDiv w:val="1"/>
      <w:marLeft w:val="0"/>
      <w:marRight w:val="0"/>
      <w:marTop w:val="0"/>
      <w:marBottom w:val="0"/>
      <w:divBdr>
        <w:top w:val="none" w:sz="0" w:space="0" w:color="auto"/>
        <w:left w:val="none" w:sz="0" w:space="0" w:color="auto"/>
        <w:bottom w:val="none" w:sz="0" w:space="0" w:color="auto"/>
        <w:right w:val="none" w:sz="0" w:space="0" w:color="auto"/>
      </w:divBdr>
    </w:div>
    <w:div w:id="802622595">
      <w:bodyDiv w:val="1"/>
      <w:marLeft w:val="0"/>
      <w:marRight w:val="0"/>
      <w:marTop w:val="0"/>
      <w:marBottom w:val="0"/>
      <w:divBdr>
        <w:top w:val="none" w:sz="0" w:space="0" w:color="auto"/>
        <w:left w:val="none" w:sz="0" w:space="0" w:color="auto"/>
        <w:bottom w:val="none" w:sz="0" w:space="0" w:color="auto"/>
        <w:right w:val="none" w:sz="0" w:space="0" w:color="auto"/>
      </w:divBdr>
    </w:div>
    <w:div w:id="846016953">
      <w:bodyDiv w:val="1"/>
      <w:marLeft w:val="0"/>
      <w:marRight w:val="0"/>
      <w:marTop w:val="0"/>
      <w:marBottom w:val="0"/>
      <w:divBdr>
        <w:top w:val="none" w:sz="0" w:space="0" w:color="auto"/>
        <w:left w:val="none" w:sz="0" w:space="0" w:color="auto"/>
        <w:bottom w:val="none" w:sz="0" w:space="0" w:color="auto"/>
        <w:right w:val="none" w:sz="0" w:space="0" w:color="auto"/>
      </w:divBdr>
    </w:div>
    <w:div w:id="880018813">
      <w:bodyDiv w:val="1"/>
      <w:marLeft w:val="0"/>
      <w:marRight w:val="0"/>
      <w:marTop w:val="0"/>
      <w:marBottom w:val="0"/>
      <w:divBdr>
        <w:top w:val="none" w:sz="0" w:space="0" w:color="auto"/>
        <w:left w:val="none" w:sz="0" w:space="0" w:color="auto"/>
        <w:bottom w:val="none" w:sz="0" w:space="0" w:color="auto"/>
        <w:right w:val="none" w:sz="0" w:space="0" w:color="auto"/>
      </w:divBdr>
    </w:div>
    <w:div w:id="895313878">
      <w:bodyDiv w:val="1"/>
      <w:marLeft w:val="0"/>
      <w:marRight w:val="0"/>
      <w:marTop w:val="0"/>
      <w:marBottom w:val="0"/>
      <w:divBdr>
        <w:top w:val="none" w:sz="0" w:space="0" w:color="auto"/>
        <w:left w:val="none" w:sz="0" w:space="0" w:color="auto"/>
        <w:bottom w:val="none" w:sz="0" w:space="0" w:color="auto"/>
        <w:right w:val="none" w:sz="0" w:space="0" w:color="auto"/>
      </w:divBdr>
    </w:div>
    <w:div w:id="930233406">
      <w:bodyDiv w:val="1"/>
      <w:marLeft w:val="0"/>
      <w:marRight w:val="0"/>
      <w:marTop w:val="0"/>
      <w:marBottom w:val="0"/>
      <w:divBdr>
        <w:top w:val="none" w:sz="0" w:space="0" w:color="auto"/>
        <w:left w:val="none" w:sz="0" w:space="0" w:color="auto"/>
        <w:bottom w:val="none" w:sz="0" w:space="0" w:color="auto"/>
        <w:right w:val="none" w:sz="0" w:space="0" w:color="auto"/>
      </w:divBdr>
    </w:div>
    <w:div w:id="941954619">
      <w:bodyDiv w:val="1"/>
      <w:marLeft w:val="0"/>
      <w:marRight w:val="0"/>
      <w:marTop w:val="0"/>
      <w:marBottom w:val="0"/>
      <w:divBdr>
        <w:top w:val="none" w:sz="0" w:space="0" w:color="auto"/>
        <w:left w:val="none" w:sz="0" w:space="0" w:color="auto"/>
        <w:bottom w:val="none" w:sz="0" w:space="0" w:color="auto"/>
        <w:right w:val="none" w:sz="0" w:space="0" w:color="auto"/>
      </w:divBdr>
    </w:div>
    <w:div w:id="948973100">
      <w:bodyDiv w:val="1"/>
      <w:marLeft w:val="0"/>
      <w:marRight w:val="0"/>
      <w:marTop w:val="0"/>
      <w:marBottom w:val="0"/>
      <w:divBdr>
        <w:top w:val="none" w:sz="0" w:space="0" w:color="auto"/>
        <w:left w:val="none" w:sz="0" w:space="0" w:color="auto"/>
        <w:bottom w:val="none" w:sz="0" w:space="0" w:color="auto"/>
        <w:right w:val="none" w:sz="0" w:space="0" w:color="auto"/>
      </w:divBdr>
    </w:div>
    <w:div w:id="965308114">
      <w:bodyDiv w:val="1"/>
      <w:marLeft w:val="0"/>
      <w:marRight w:val="0"/>
      <w:marTop w:val="0"/>
      <w:marBottom w:val="0"/>
      <w:divBdr>
        <w:top w:val="none" w:sz="0" w:space="0" w:color="auto"/>
        <w:left w:val="none" w:sz="0" w:space="0" w:color="auto"/>
        <w:bottom w:val="none" w:sz="0" w:space="0" w:color="auto"/>
        <w:right w:val="none" w:sz="0" w:space="0" w:color="auto"/>
      </w:divBdr>
    </w:div>
    <w:div w:id="973364316">
      <w:bodyDiv w:val="1"/>
      <w:marLeft w:val="0"/>
      <w:marRight w:val="0"/>
      <w:marTop w:val="0"/>
      <w:marBottom w:val="0"/>
      <w:divBdr>
        <w:top w:val="none" w:sz="0" w:space="0" w:color="auto"/>
        <w:left w:val="none" w:sz="0" w:space="0" w:color="auto"/>
        <w:bottom w:val="none" w:sz="0" w:space="0" w:color="auto"/>
        <w:right w:val="none" w:sz="0" w:space="0" w:color="auto"/>
      </w:divBdr>
    </w:div>
    <w:div w:id="976690052">
      <w:bodyDiv w:val="1"/>
      <w:marLeft w:val="0"/>
      <w:marRight w:val="0"/>
      <w:marTop w:val="0"/>
      <w:marBottom w:val="0"/>
      <w:divBdr>
        <w:top w:val="none" w:sz="0" w:space="0" w:color="auto"/>
        <w:left w:val="none" w:sz="0" w:space="0" w:color="auto"/>
        <w:bottom w:val="none" w:sz="0" w:space="0" w:color="auto"/>
        <w:right w:val="none" w:sz="0" w:space="0" w:color="auto"/>
      </w:divBdr>
    </w:div>
    <w:div w:id="1000961888">
      <w:bodyDiv w:val="1"/>
      <w:marLeft w:val="0"/>
      <w:marRight w:val="0"/>
      <w:marTop w:val="0"/>
      <w:marBottom w:val="0"/>
      <w:divBdr>
        <w:top w:val="none" w:sz="0" w:space="0" w:color="auto"/>
        <w:left w:val="none" w:sz="0" w:space="0" w:color="auto"/>
        <w:bottom w:val="none" w:sz="0" w:space="0" w:color="auto"/>
        <w:right w:val="none" w:sz="0" w:space="0" w:color="auto"/>
      </w:divBdr>
    </w:div>
    <w:div w:id="1001277930">
      <w:bodyDiv w:val="1"/>
      <w:marLeft w:val="0"/>
      <w:marRight w:val="0"/>
      <w:marTop w:val="0"/>
      <w:marBottom w:val="0"/>
      <w:divBdr>
        <w:top w:val="none" w:sz="0" w:space="0" w:color="auto"/>
        <w:left w:val="none" w:sz="0" w:space="0" w:color="auto"/>
        <w:bottom w:val="none" w:sz="0" w:space="0" w:color="auto"/>
        <w:right w:val="none" w:sz="0" w:space="0" w:color="auto"/>
      </w:divBdr>
    </w:div>
    <w:div w:id="1005210083">
      <w:bodyDiv w:val="1"/>
      <w:marLeft w:val="0"/>
      <w:marRight w:val="0"/>
      <w:marTop w:val="0"/>
      <w:marBottom w:val="0"/>
      <w:divBdr>
        <w:top w:val="none" w:sz="0" w:space="0" w:color="auto"/>
        <w:left w:val="none" w:sz="0" w:space="0" w:color="auto"/>
        <w:bottom w:val="none" w:sz="0" w:space="0" w:color="auto"/>
        <w:right w:val="none" w:sz="0" w:space="0" w:color="auto"/>
      </w:divBdr>
    </w:div>
    <w:div w:id="1010106518">
      <w:bodyDiv w:val="1"/>
      <w:marLeft w:val="0"/>
      <w:marRight w:val="0"/>
      <w:marTop w:val="0"/>
      <w:marBottom w:val="0"/>
      <w:divBdr>
        <w:top w:val="none" w:sz="0" w:space="0" w:color="auto"/>
        <w:left w:val="none" w:sz="0" w:space="0" w:color="auto"/>
        <w:bottom w:val="none" w:sz="0" w:space="0" w:color="auto"/>
        <w:right w:val="none" w:sz="0" w:space="0" w:color="auto"/>
      </w:divBdr>
    </w:div>
    <w:div w:id="1012494858">
      <w:bodyDiv w:val="1"/>
      <w:marLeft w:val="0"/>
      <w:marRight w:val="0"/>
      <w:marTop w:val="0"/>
      <w:marBottom w:val="0"/>
      <w:divBdr>
        <w:top w:val="none" w:sz="0" w:space="0" w:color="auto"/>
        <w:left w:val="none" w:sz="0" w:space="0" w:color="auto"/>
        <w:bottom w:val="none" w:sz="0" w:space="0" w:color="auto"/>
        <w:right w:val="none" w:sz="0" w:space="0" w:color="auto"/>
      </w:divBdr>
    </w:div>
    <w:div w:id="1013267911">
      <w:bodyDiv w:val="1"/>
      <w:marLeft w:val="0"/>
      <w:marRight w:val="0"/>
      <w:marTop w:val="0"/>
      <w:marBottom w:val="0"/>
      <w:divBdr>
        <w:top w:val="none" w:sz="0" w:space="0" w:color="auto"/>
        <w:left w:val="none" w:sz="0" w:space="0" w:color="auto"/>
        <w:bottom w:val="none" w:sz="0" w:space="0" w:color="auto"/>
        <w:right w:val="none" w:sz="0" w:space="0" w:color="auto"/>
      </w:divBdr>
    </w:div>
    <w:div w:id="1031765026">
      <w:bodyDiv w:val="1"/>
      <w:marLeft w:val="0"/>
      <w:marRight w:val="0"/>
      <w:marTop w:val="0"/>
      <w:marBottom w:val="0"/>
      <w:divBdr>
        <w:top w:val="none" w:sz="0" w:space="0" w:color="auto"/>
        <w:left w:val="none" w:sz="0" w:space="0" w:color="auto"/>
        <w:bottom w:val="none" w:sz="0" w:space="0" w:color="auto"/>
        <w:right w:val="none" w:sz="0" w:space="0" w:color="auto"/>
      </w:divBdr>
    </w:div>
    <w:div w:id="1058936723">
      <w:bodyDiv w:val="1"/>
      <w:marLeft w:val="0"/>
      <w:marRight w:val="0"/>
      <w:marTop w:val="0"/>
      <w:marBottom w:val="0"/>
      <w:divBdr>
        <w:top w:val="none" w:sz="0" w:space="0" w:color="auto"/>
        <w:left w:val="none" w:sz="0" w:space="0" w:color="auto"/>
        <w:bottom w:val="none" w:sz="0" w:space="0" w:color="auto"/>
        <w:right w:val="none" w:sz="0" w:space="0" w:color="auto"/>
      </w:divBdr>
    </w:div>
    <w:div w:id="1059286931">
      <w:bodyDiv w:val="1"/>
      <w:marLeft w:val="0"/>
      <w:marRight w:val="0"/>
      <w:marTop w:val="0"/>
      <w:marBottom w:val="0"/>
      <w:divBdr>
        <w:top w:val="none" w:sz="0" w:space="0" w:color="auto"/>
        <w:left w:val="none" w:sz="0" w:space="0" w:color="auto"/>
        <w:bottom w:val="none" w:sz="0" w:space="0" w:color="auto"/>
        <w:right w:val="none" w:sz="0" w:space="0" w:color="auto"/>
      </w:divBdr>
    </w:div>
    <w:div w:id="1081026551">
      <w:bodyDiv w:val="1"/>
      <w:marLeft w:val="0"/>
      <w:marRight w:val="0"/>
      <w:marTop w:val="0"/>
      <w:marBottom w:val="0"/>
      <w:divBdr>
        <w:top w:val="none" w:sz="0" w:space="0" w:color="auto"/>
        <w:left w:val="none" w:sz="0" w:space="0" w:color="auto"/>
        <w:bottom w:val="none" w:sz="0" w:space="0" w:color="auto"/>
        <w:right w:val="none" w:sz="0" w:space="0" w:color="auto"/>
      </w:divBdr>
    </w:div>
    <w:div w:id="1099444354">
      <w:bodyDiv w:val="1"/>
      <w:marLeft w:val="0"/>
      <w:marRight w:val="0"/>
      <w:marTop w:val="0"/>
      <w:marBottom w:val="0"/>
      <w:divBdr>
        <w:top w:val="none" w:sz="0" w:space="0" w:color="auto"/>
        <w:left w:val="none" w:sz="0" w:space="0" w:color="auto"/>
        <w:bottom w:val="none" w:sz="0" w:space="0" w:color="auto"/>
        <w:right w:val="none" w:sz="0" w:space="0" w:color="auto"/>
      </w:divBdr>
    </w:div>
    <w:div w:id="1102796763">
      <w:bodyDiv w:val="1"/>
      <w:marLeft w:val="0"/>
      <w:marRight w:val="0"/>
      <w:marTop w:val="0"/>
      <w:marBottom w:val="0"/>
      <w:divBdr>
        <w:top w:val="none" w:sz="0" w:space="0" w:color="auto"/>
        <w:left w:val="none" w:sz="0" w:space="0" w:color="auto"/>
        <w:bottom w:val="none" w:sz="0" w:space="0" w:color="auto"/>
        <w:right w:val="none" w:sz="0" w:space="0" w:color="auto"/>
      </w:divBdr>
    </w:div>
    <w:div w:id="1108887282">
      <w:bodyDiv w:val="1"/>
      <w:marLeft w:val="0"/>
      <w:marRight w:val="0"/>
      <w:marTop w:val="0"/>
      <w:marBottom w:val="0"/>
      <w:divBdr>
        <w:top w:val="none" w:sz="0" w:space="0" w:color="auto"/>
        <w:left w:val="none" w:sz="0" w:space="0" w:color="auto"/>
        <w:bottom w:val="none" w:sz="0" w:space="0" w:color="auto"/>
        <w:right w:val="none" w:sz="0" w:space="0" w:color="auto"/>
      </w:divBdr>
    </w:div>
    <w:div w:id="1128550404">
      <w:bodyDiv w:val="1"/>
      <w:marLeft w:val="0"/>
      <w:marRight w:val="0"/>
      <w:marTop w:val="0"/>
      <w:marBottom w:val="0"/>
      <w:divBdr>
        <w:top w:val="none" w:sz="0" w:space="0" w:color="auto"/>
        <w:left w:val="none" w:sz="0" w:space="0" w:color="auto"/>
        <w:bottom w:val="none" w:sz="0" w:space="0" w:color="auto"/>
        <w:right w:val="none" w:sz="0" w:space="0" w:color="auto"/>
      </w:divBdr>
    </w:div>
    <w:div w:id="1135636717">
      <w:bodyDiv w:val="1"/>
      <w:marLeft w:val="0"/>
      <w:marRight w:val="0"/>
      <w:marTop w:val="0"/>
      <w:marBottom w:val="0"/>
      <w:divBdr>
        <w:top w:val="none" w:sz="0" w:space="0" w:color="auto"/>
        <w:left w:val="none" w:sz="0" w:space="0" w:color="auto"/>
        <w:bottom w:val="none" w:sz="0" w:space="0" w:color="auto"/>
        <w:right w:val="none" w:sz="0" w:space="0" w:color="auto"/>
      </w:divBdr>
    </w:div>
    <w:div w:id="1152599472">
      <w:bodyDiv w:val="1"/>
      <w:marLeft w:val="0"/>
      <w:marRight w:val="0"/>
      <w:marTop w:val="0"/>
      <w:marBottom w:val="0"/>
      <w:divBdr>
        <w:top w:val="none" w:sz="0" w:space="0" w:color="auto"/>
        <w:left w:val="none" w:sz="0" w:space="0" w:color="auto"/>
        <w:bottom w:val="none" w:sz="0" w:space="0" w:color="auto"/>
        <w:right w:val="none" w:sz="0" w:space="0" w:color="auto"/>
      </w:divBdr>
    </w:div>
    <w:div w:id="1155491750">
      <w:bodyDiv w:val="1"/>
      <w:marLeft w:val="0"/>
      <w:marRight w:val="0"/>
      <w:marTop w:val="0"/>
      <w:marBottom w:val="0"/>
      <w:divBdr>
        <w:top w:val="none" w:sz="0" w:space="0" w:color="auto"/>
        <w:left w:val="none" w:sz="0" w:space="0" w:color="auto"/>
        <w:bottom w:val="none" w:sz="0" w:space="0" w:color="auto"/>
        <w:right w:val="none" w:sz="0" w:space="0" w:color="auto"/>
      </w:divBdr>
    </w:div>
    <w:div w:id="1167935847">
      <w:bodyDiv w:val="1"/>
      <w:marLeft w:val="0"/>
      <w:marRight w:val="0"/>
      <w:marTop w:val="0"/>
      <w:marBottom w:val="0"/>
      <w:divBdr>
        <w:top w:val="none" w:sz="0" w:space="0" w:color="auto"/>
        <w:left w:val="none" w:sz="0" w:space="0" w:color="auto"/>
        <w:bottom w:val="none" w:sz="0" w:space="0" w:color="auto"/>
        <w:right w:val="none" w:sz="0" w:space="0" w:color="auto"/>
      </w:divBdr>
    </w:div>
    <w:div w:id="1177304540">
      <w:bodyDiv w:val="1"/>
      <w:marLeft w:val="0"/>
      <w:marRight w:val="0"/>
      <w:marTop w:val="0"/>
      <w:marBottom w:val="0"/>
      <w:divBdr>
        <w:top w:val="none" w:sz="0" w:space="0" w:color="auto"/>
        <w:left w:val="none" w:sz="0" w:space="0" w:color="auto"/>
        <w:bottom w:val="none" w:sz="0" w:space="0" w:color="auto"/>
        <w:right w:val="none" w:sz="0" w:space="0" w:color="auto"/>
      </w:divBdr>
    </w:div>
    <w:div w:id="1183399641">
      <w:bodyDiv w:val="1"/>
      <w:marLeft w:val="0"/>
      <w:marRight w:val="0"/>
      <w:marTop w:val="0"/>
      <w:marBottom w:val="0"/>
      <w:divBdr>
        <w:top w:val="none" w:sz="0" w:space="0" w:color="auto"/>
        <w:left w:val="none" w:sz="0" w:space="0" w:color="auto"/>
        <w:bottom w:val="none" w:sz="0" w:space="0" w:color="auto"/>
        <w:right w:val="none" w:sz="0" w:space="0" w:color="auto"/>
      </w:divBdr>
    </w:div>
    <w:div w:id="1193035862">
      <w:bodyDiv w:val="1"/>
      <w:marLeft w:val="0"/>
      <w:marRight w:val="0"/>
      <w:marTop w:val="0"/>
      <w:marBottom w:val="0"/>
      <w:divBdr>
        <w:top w:val="none" w:sz="0" w:space="0" w:color="auto"/>
        <w:left w:val="none" w:sz="0" w:space="0" w:color="auto"/>
        <w:bottom w:val="none" w:sz="0" w:space="0" w:color="auto"/>
        <w:right w:val="none" w:sz="0" w:space="0" w:color="auto"/>
      </w:divBdr>
    </w:div>
    <w:div w:id="1207832442">
      <w:bodyDiv w:val="1"/>
      <w:marLeft w:val="0"/>
      <w:marRight w:val="0"/>
      <w:marTop w:val="0"/>
      <w:marBottom w:val="0"/>
      <w:divBdr>
        <w:top w:val="none" w:sz="0" w:space="0" w:color="auto"/>
        <w:left w:val="none" w:sz="0" w:space="0" w:color="auto"/>
        <w:bottom w:val="none" w:sz="0" w:space="0" w:color="auto"/>
        <w:right w:val="none" w:sz="0" w:space="0" w:color="auto"/>
      </w:divBdr>
    </w:div>
    <w:div w:id="1232354514">
      <w:bodyDiv w:val="1"/>
      <w:marLeft w:val="0"/>
      <w:marRight w:val="0"/>
      <w:marTop w:val="0"/>
      <w:marBottom w:val="0"/>
      <w:divBdr>
        <w:top w:val="none" w:sz="0" w:space="0" w:color="auto"/>
        <w:left w:val="none" w:sz="0" w:space="0" w:color="auto"/>
        <w:bottom w:val="none" w:sz="0" w:space="0" w:color="auto"/>
        <w:right w:val="none" w:sz="0" w:space="0" w:color="auto"/>
      </w:divBdr>
    </w:div>
    <w:div w:id="1233080932">
      <w:bodyDiv w:val="1"/>
      <w:marLeft w:val="0"/>
      <w:marRight w:val="0"/>
      <w:marTop w:val="0"/>
      <w:marBottom w:val="0"/>
      <w:divBdr>
        <w:top w:val="none" w:sz="0" w:space="0" w:color="auto"/>
        <w:left w:val="none" w:sz="0" w:space="0" w:color="auto"/>
        <w:bottom w:val="none" w:sz="0" w:space="0" w:color="auto"/>
        <w:right w:val="none" w:sz="0" w:space="0" w:color="auto"/>
      </w:divBdr>
    </w:div>
    <w:div w:id="1253508593">
      <w:bodyDiv w:val="1"/>
      <w:marLeft w:val="0"/>
      <w:marRight w:val="0"/>
      <w:marTop w:val="0"/>
      <w:marBottom w:val="0"/>
      <w:divBdr>
        <w:top w:val="none" w:sz="0" w:space="0" w:color="auto"/>
        <w:left w:val="none" w:sz="0" w:space="0" w:color="auto"/>
        <w:bottom w:val="none" w:sz="0" w:space="0" w:color="auto"/>
        <w:right w:val="none" w:sz="0" w:space="0" w:color="auto"/>
      </w:divBdr>
    </w:div>
    <w:div w:id="1258711459">
      <w:bodyDiv w:val="1"/>
      <w:marLeft w:val="0"/>
      <w:marRight w:val="0"/>
      <w:marTop w:val="0"/>
      <w:marBottom w:val="0"/>
      <w:divBdr>
        <w:top w:val="none" w:sz="0" w:space="0" w:color="auto"/>
        <w:left w:val="none" w:sz="0" w:space="0" w:color="auto"/>
        <w:bottom w:val="none" w:sz="0" w:space="0" w:color="auto"/>
        <w:right w:val="none" w:sz="0" w:space="0" w:color="auto"/>
      </w:divBdr>
    </w:div>
    <w:div w:id="1269973217">
      <w:bodyDiv w:val="1"/>
      <w:marLeft w:val="0"/>
      <w:marRight w:val="0"/>
      <w:marTop w:val="0"/>
      <w:marBottom w:val="0"/>
      <w:divBdr>
        <w:top w:val="none" w:sz="0" w:space="0" w:color="auto"/>
        <w:left w:val="none" w:sz="0" w:space="0" w:color="auto"/>
        <w:bottom w:val="none" w:sz="0" w:space="0" w:color="auto"/>
        <w:right w:val="none" w:sz="0" w:space="0" w:color="auto"/>
      </w:divBdr>
    </w:div>
    <w:div w:id="1288705579">
      <w:bodyDiv w:val="1"/>
      <w:marLeft w:val="0"/>
      <w:marRight w:val="0"/>
      <w:marTop w:val="0"/>
      <w:marBottom w:val="0"/>
      <w:divBdr>
        <w:top w:val="none" w:sz="0" w:space="0" w:color="auto"/>
        <w:left w:val="none" w:sz="0" w:space="0" w:color="auto"/>
        <w:bottom w:val="none" w:sz="0" w:space="0" w:color="auto"/>
        <w:right w:val="none" w:sz="0" w:space="0" w:color="auto"/>
      </w:divBdr>
    </w:div>
    <w:div w:id="1300068502">
      <w:bodyDiv w:val="1"/>
      <w:marLeft w:val="0"/>
      <w:marRight w:val="0"/>
      <w:marTop w:val="0"/>
      <w:marBottom w:val="0"/>
      <w:divBdr>
        <w:top w:val="none" w:sz="0" w:space="0" w:color="auto"/>
        <w:left w:val="none" w:sz="0" w:space="0" w:color="auto"/>
        <w:bottom w:val="none" w:sz="0" w:space="0" w:color="auto"/>
        <w:right w:val="none" w:sz="0" w:space="0" w:color="auto"/>
      </w:divBdr>
    </w:div>
    <w:div w:id="1321739558">
      <w:bodyDiv w:val="1"/>
      <w:marLeft w:val="0"/>
      <w:marRight w:val="0"/>
      <w:marTop w:val="0"/>
      <w:marBottom w:val="0"/>
      <w:divBdr>
        <w:top w:val="none" w:sz="0" w:space="0" w:color="auto"/>
        <w:left w:val="none" w:sz="0" w:space="0" w:color="auto"/>
        <w:bottom w:val="none" w:sz="0" w:space="0" w:color="auto"/>
        <w:right w:val="none" w:sz="0" w:space="0" w:color="auto"/>
      </w:divBdr>
    </w:div>
    <w:div w:id="1332559538">
      <w:bodyDiv w:val="1"/>
      <w:marLeft w:val="0"/>
      <w:marRight w:val="0"/>
      <w:marTop w:val="0"/>
      <w:marBottom w:val="0"/>
      <w:divBdr>
        <w:top w:val="none" w:sz="0" w:space="0" w:color="auto"/>
        <w:left w:val="none" w:sz="0" w:space="0" w:color="auto"/>
        <w:bottom w:val="none" w:sz="0" w:space="0" w:color="auto"/>
        <w:right w:val="none" w:sz="0" w:space="0" w:color="auto"/>
      </w:divBdr>
    </w:div>
    <w:div w:id="1335181888">
      <w:bodyDiv w:val="1"/>
      <w:marLeft w:val="0"/>
      <w:marRight w:val="0"/>
      <w:marTop w:val="0"/>
      <w:marBottom w:val="0"/>
      <w:divBdr>
        <w:top w:val="none" w:sz="0" w:space="0" w:color="auto"/>
        <w:left w:val="none" w:sz="0" w:space="0" w:color="auto"/>
        <w:bottom w:val="none" w:sz="0" w:space="0" w:color="auto"/>
        <w:right w:val="none" w:sz="0" w:space="0" w:color="auto"/>
      </w:divBdr>
    </w:div>
    <w:div w:id="1347437003">
      <w:bodyDiv w:val="1"/>
      <w:marLeft w:val="0"/>
      <w:marRight w:val="0"/>
      <w:marTop w:val="0"/>
      <w:marBottom w:val="0"/>
      <w:divBdr>
        <w:top w:val="none" w:sz="0" w:space="0" w:color="auto"/>
        <w:left w:val="none" w:sz="0" w:space="0" w:color="auto"/>
        <w:bottom w:val="none" w:sz="0" w:space="0" w:color="auto"/>
        <w:right w:val="none" w:sz="0" w:space="0" w:color="auto"/>
      </w:divBdr>
    </w:div>
    <w:div w:id="1349258396">
      <w:bodyDiv w:val="1"/>
      <w:marLeft w:val="0"/>
      <w:marRight w:val="0"/>
      <w:marTop w:val="0"/>
      <w:marBottom w:val="0"/>
      <w:divBdr>
        <w:top w:val="none" w:sz="0" w:space="0" w:color="auto"/>
        <w:left w:val="none" w:sz="0" w:space="0" w:color="auto"/>
        <w:bottom w:val="none" w:sz="0" w:space="0" w:color="auto"/>
        <w:right w:val="none" w:sz="0" w:space="0" w:color="auto"/>
      </w:divBdr>
    </w:div>
    <w:div w:id="1389763368">
      <w:bodyDiv w:val="1"/>
      <w:marLeft w:val="0"/>
      <w:marRight w:val="0"/>
      <w:marTop w:val="0"/>
      <w:marBottom w:val="0"/>
      <w:divBdr>
        <w:top w:val="none" w:sz="0" w:space="0" w:color="auto"/>
        <w:left w:val="none" w:sz="0" w:space="0" w:color="auto"/>
        <w:bottom w:val="none" w:sz="0" w:space="0" w:color="auto"/>
        <w:right w:val="none" w:sz="0" w:space="0" w:color="auto"/>
      </w:divBdr>
    </w:div>
    <w:div w:id="1389956038">
      <w:bodyDiv w:val="1"/>
      <w:marLeft w:val="0"/>
      <w:marRight w:val="0"/>
      <w:marTop w:val="0"/>
      <w:marBottom w:val="0"/>
      <w:divBdr>
        <w:top w:val="none" w:sz="0" w:space="0" w:color="auto"/>
        <w:left w:val="none" w:sz="0" w:space="0" w:color="auto"/>
        <w:bottom w:val="none" w:sz="0" w:space="0" w:color="auto"/>
        <w:right w:val="none" w:sz="0" w:space="0" w:color="auto"/>
      </w:divBdr>
    </w:div>
    <w:div w:id="1399863018">
      <w:bodyDiv w:val="1"/>
      <w:marLeft w:val="0"/>
      <w:marRight w:val="0"/>
      <w:marTop w:val="0"/>
      <w:marBottom w:val="0"/>
      <w:divBdr>
        <w:top w:val="none" w:sz="0" w:space="0" w:color="auto"/>
        <w:left w:val="none" w:sz="0" w:space="0" w:color="auto"/>
        <w:bottom w:val="none" w:sz="0" w:space="0" w:color="auto"/>
        <w:right w:val="none" w:sz="0" w:space="0" w:color="auto"/>
      </w:divBdr>
    </w:div>
    <w:div w:id="1404792469">
      <w:bodyDiv w:val="1"/>
      <w:marLeft w:val="0"/>
      <w:marRight w:val="0"/>
      <w:marTop w:val="0"/>
      <w:marBottom w:val="0"/>
      <w:divBdr>
        <w:top w:val="none" w:sz="0" w:space="0" w:color="auto"/>
        <w:left w:val="none" w:sz="0" w:space="0" w:color="auto"/>
        <w:bottom w:val="none" w:sz="0" w:space="0" w:color="auto"/>
        <w:right w:val="none" w:sz="0" w:space="0" w:color="auto"/>
      </w:divBdr>
    </w:div>
    <w:div w:id="1410423859">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37364113">
      <w:bodyDiv w:val="1"/>
      <w:marLeft w:val="0"/>
      <w:marRight w:val="0"/>
      <w:marTop w:val="0"/>
      <w:marBottom w:val="0"/>
      <w:divBdr>
        <w:top w:val="none" w:sz="0" w:space="0" w:color="auto"/>
        <w:left w:val="none" w:sz="0" w:space="0" w:color="auto"/>
        <w:bottom w:val="none" w:sz="0" w:space="0" w:color="auto"/>
        <w:right w:val="none" w:sz="0" w:space="0" w:color="auto"/>
      </w:divBdr>
    </w:div>
    <w:div w:id="1443190674">
      <w:bodyDiv w:val="1"/>
      <w:marLeft w:val="0"/>
      <w:marRight w:val="0"/>
      <w:marTop w:val="0"/>
      <w:marBottom w:val="0"/>
      <w:divBdr>
        <w:top w:val="none" w:sz="0" w:space="0" w:color="auto"/>
        <w:left w:val="none" w:sz="0" w:space="0" w:color="auto"/>
        <w:bottom w:val="none" w:sz="0" w:space="0" w:color="auto"/>
        <w:right w:val="none" w:sz="0" w:space="0" w:color="auto"/>
      </w:divBdr>
    </w:div>
    <w:div w:id="1449855137">
      <w:bodyDiv w:val="1"/>
      <w:marLeft w:val="0"/>
      <w:marRight w:val="0"/>
      <w:marTop w:val="0"/>
      <w:marBottom w:val="0"/>
      <w:divBdr>
        <w:top w:val="none" w:sz="0" w:space="0" w:color="auto"/>
        <w:left w:val="none" w:sz="0" w:space="0" w:color="auto"/>
        <w:bottom w:val="none" w:sz="0" w:space="0" w:color="auto"/>
        <w:right w:val="none" w:sz="0" w:space="0" w:color="auto"/>
      </w:divBdr>
    </w:div>
    <w:div w:id="1461261471">
      <w:bodyDiv w:val="1"/>
      <w:marLeft w:val="0"/>
      <w:marRight w:val="0"/>
      <w:marTop w:val="0"/>
      <w:marBottom w:val="0"/>
      <w:divBdr>
        <w:top w:val="none" w:sz="0" w:space="0" w:color="auto"/>
        <w:left w:val="none" w:sz="0" w:space="0" w:color="auto"/>
        <w:bottom w:val="none" w:sz="0" w:space="0" w:color="auto"/>
        <w:right w:val="none" w:sz="0" w:space="0" w:color="auto"/>
      </w:divBdr>
    </w:div>
    <w:div w:id="1497263631">
      <w:bodyDiv w:val="1"/>
      <w:marLeft w:val="0"/>
      <w:marRight w:val="0"/>
      <w:marTop w:val="0"/>
      <w:marBottom w:val="0"/>
      <w:divBdr>
        <w:top w:val="none" w:sz="0" w:space="0" w:color="auto"/>
        <w:left w:val="none" w:sz="0" w:space="0" w:color="auto"/>
        <w:bottom w:val="none" w:sz="0" w:space="0" w:color="auto"/>
        <w:right w:val="none" w:sz="0" w:space="0" w:color="auto"/>
      </w:divBdr>
    </w:div>
    <w:div w:id="1521238330">
      <w:bodyDiv w:val="1"/>
      <w:marLeft w:val="0"/>
      <w:marRight w:val="0"/>
      <w:marTop w:val="0"/>
      <w:marBottom w:val="0"/>
      <w:divBdr>
        <w:top w:val="none" w:sz="0" w:space="0" w:color="auto"/>
        <w:left w:val="none" w:sz="0" w:space="0" w:color="auto"/>
        <w:bottom w:val="none" w:sz="0" w:space="0" w:color="auto"/>
        <w:right w:val="none" w:sz="0" w:space="0" w:color="auto"/>
      </w:divBdr>
    </w:div>
    <w:div w:id="1535381266">
      <w:bodyDiv w:val="1"/>
      <w:marLeft w:val="0"/>
      <w:marRight w:val="0"/>
      <w:marTop w:val="0"/>
      <w:marBottom w:val="0"/>
      <w:divBdr>
        <w:top w:val="none" w:sz="0" w:space="0" w:color="auto"/>
        <w:left w:val="none" w:sz="0" w:space="0" w:color="auto"/>
        <w:bottom w:val="none" w:sz="0" w:space="0" w:color="auto"/>
        <w:right w:val="none" w:sz="0" w:space="0" w:color="auto"/>
      </w:divBdr>
    </w:div>
    <w:div w:id="1583220551">
      <w:bodyDiv w:val="1"/>
      <w:marLeft w:val="0"/>
      <w:marRight w:val="0"/>
      <w:marTop w:val="0"/>
      <w:marBottom w:val="0"/>
      <w:divBdr>
        <w:top w:val="none" w:sz="0" w:space="0" w:color="auto"/>
        <w:left w:val="none" w:sz="0" w:space="0" w:color="auto"/>
        <w:bottom w:val="none" w:sz="0" w:space="0" w:color="auto"/>
        <w:right w:val="none" w:sz="0" w:space="0" w:color="auto"/>
      </w:divBdr>
    </w:div>
    <w:div w:id="1588928060">
      <w:bodyDiv w:val="1"/>
      <w:marLeft w:val="0"/>
      <w:marRight w:val="0"/>
      <w:marTop w:val="0"/>
      <w:marBottom w:val="0"/>
      <w:divBdr>
        <w:top w:val="none" w:sz="0" w:space="0" w:color="auto"/>
        <w:left w:val="none" w:sz="0" w:space="0" w:color="auto"/>
        <w:bottom w:val="none" w:sz="0" w:space="0" w:color="auto"/>
        <w:right w:val="none" w:sz="0" w:space="0" w:color="auto"/>
      </w:divBdr>
    </w:div>
    <w:div w:id="1600138856">
      <w:bodyDiv w:val="1"/>
      <w:marLeft w:val="0"/>
      <w:marRight w:val="0"/>
      <w:marTop w:val="0"/>
      <w:marBottom w:val="0"/>
      <w:divBdr>
        <w:top w:val="none" w:sz="0" w:space="0" w:color="auto"/>
        <w:left w:val="none" w:sz="0" w:space="0" w:color="auto"/>
        <w:bottom w:val="none" w:sz="0" w:space="0" w:color="auto"/>
        <w:right w:val="none" w:sz="0" w:space="0" w:color="auto"/>
      </w:divBdr>
    </w:div>
    <w:div w:id="1603222771">
      <w:bodyDiv w:val="1"/>
      <w:marLeft w:val="0"/>
      <w:marRight w:val="0"/>
      <w:marTop w:val="0"/>
      <w:marBottom w:val="0"/>
      <w:divBdr>
        <w:top w:val="none" w:sz="0" w:space="0" w:color="auto"/>
        <w:left w:val="none" w:sz="0" w:space="0" w:color="auto"/>
        <w:bottom w:val="none" w:sz="0" w:space="0" w:color="auto"/>
        <w:right w:val="none" w:sz="0" w:space="0" w:color="auto"/>
      </w:divBdr>
    </w:div>
    <w:div w:id="1605964073">
      <w:bodyDiv w:val="1"/>
      <w:marLeft w:val="0"/>
      <w:marRight w:val="0"/>
      <w:marTop w:val="0"/>
      <w:marBottom w:val="0"/>
      <w:divBdr>
        <w:top w:val="none" w:sz="0" w:space="0" w:color="auto"/>
        <w:left w:val="none" w:sz="0" w:space="0" w:color="auto"/>
        <w:bottom w:val="none" w:sz="0" w:space="0" w:color="auto"/>
        <w:right w:val="none" w:sz="0" w:space="0" w:color="auto"/>
      </w:divBdr>
    </w:div>
    <w:div w:id="1623345973">
      <w:bodyDiv w:val="1"/>
      <w:marLeft w:val="0"/>
      <w:marRight w:val="0"/>
      <w:marTop w:val="0"/>
      <w:marBottom w:val="0"/>
      <w:divBdr>
        <w:top w:val="none" w:sz="0" w:space="0" w:color="auto"/>
        <w:left w:val="none" w:sz="0" w:space="0" w:color="auto"/>
        <w:bottom w:val="none" w:sz="0" w:space="0" w:color="auto"/>
        <w:right w:val="none" w:sz="0" w:space="0" w:color="auto"/>
      </w:divBdr>
    </w:div>
    <w:div w:id="1627468809">
      <w:bodyDiv w:val="1"/>
      <w:marLeft w:val="0"/>
      <w:marRight w:val="0"/>
      <w:marTop w:val="0"/>
      <w:marBottom w:val="0"/>
      <w:divBdr>
        <w:top w:val="none" w:sz="0" w:space="0" w:color="auto"/>
        <w:left w:val="none" w:sz="0" w:space="0" w:color="auto"/>
        <w:bottom w:val="none" w:sz="0" w:space="0" w:color="auto"/>
        <w:right w:val="none" w:sz="0" w:space="0" w:color="auto"/>
      </w:divBdr>
    </w:div>
    <w:div w:id="1642685808">
      <w:bodyDiv w:val="1"/>
      <w:marLeft w:val="0"/>
      <w:marRight w:val="0"/>
      <w:marTop w:val="0"/>
      <w:marBottom w:val="0"/>
      <w:divBdr>
        <w:top w:val="none" w:sz="0" w:space="0" w:color="auto"/>
        <w:left w:val="none" w:sz="0" w:space="0" w:color="auto"/>
        <w:bottom w:val="none" w:sz="0" w:space="0" w:color="auto"/>
        <w:right w:val="none" w:sz="0" w:space="0" w:color="auto"/>
      </w:divBdr>
    </w:div>
    <w:div w:id="1645357701">
      <w:bodyDiv w:val="1"/>
      <w:marLeft w:val="0"/>
      <w:marRight w:val="0"/>
      <w:marTop w:val="0"/>
      <w:marBottom w:val="0"/>
      <w:divBdr>
        <w:top w:val="none" w:sz="0" w:space="0" w:color="auto"/>
        <w:left w:val="none" w:sz="0" w:space="0" w:color="auto"/>
        <w:bottom w:val="none" w:sz="0" w:space="0" w:color="auto"/>
        <w:right w:val="none" w:sz="0" w:space="0" w:color="auto"/>
      </w:divBdr>
    </w:div>
    <w:div w:id="1655601621">
      <w:bodyDiv w:val="1"/>
      <w:marLeft w:val="0"/>
      <w:marRight w:val="0"/>
      <w:marTop w:val="0"/>
      <w:marBottom w:val="0"/>
      <w:divBdr>
        <w:top w:val="none" w:sz="0" w:space="0" w:color="auto"/>
        <w:left w:val="none" w:sz="0" w:space="0" w:color="auto"/>
        <w:bottom w:val="none" w:sz="0" w:space="0" w:color="auto"/>
        <w:right w:val="none" w:sz="0" w:space="0" w:color="auto"/>
      </w:divBdr>
    </w:div>
    <w:div w:id="1656296531">
      <w:bodyDiv w:val="1"/>
      <w:marLeft w:val="0"/>
      <w:marRight w:val="0"/>
      <w:marTop w:val="0"/>
      <w:marBottom w:val="0"/>
      <w:divBdr>
        <w:top w:val="none" w:sz="0" w:space="0" w:color="auto"/>
        <w:left w:val="none" w:sz="0" w:space="0" w:color="auto"/>
        <w:bottom w:val="none" w:sz="0" w:space="0" w:color="auto"/>
        <w:right w:val="none" w:sz="0" w:space="0" w:color="auto"/>
      </w:divBdr>
    </w:div>
    <w:div w:id="1727870908">
      <w:bodyDiv w:val="1"/>
      <w:marLeft w:val="0"/>
      <w:marRight w:val="0"/>
      <w:marTop w:val="0"/>
      <w:marBottom w:val="0"/>
      <w:divBdr>
        <w:top w:val="none" w:sz="0" w:space="0" w:color="auto"/>
        <w:left w:val="none" w:sz="0" w:space="0" w:color="auto"/>
        <w:bottom w:val="none" w:sz="0" w:space="0" w:color="auto"/>
        <w:right w:val="none" w:sz="0" w:space="0" w:color="auto"/>
      </w:divBdr>
    </w:div>
    <w:div w:id="1729722652">
      <w:bodyDiv w:val="1"/>
      <w:marLeft w:val="0"/>
      <w:marRight w:val="0"/>
      <w:marTop w:val="0"/>
      <w:marBottom w:val="0"/>
      <w:divBdr>
        <w:top w:val="none" w:sz="0" w:space="0" w:color="auto"/>
        <w:left w:val="none" w:sz="0" w:space="0" w:color="auto"/>
        <w:bottom w:val="none" w:sz="0" w:space="0" w:color="auto"/>
        <w:right w:val="none" w:sz="0" w:space="0" w:color="auto"/>
      </w:divBdr>
    </w:div>
    <w:div w:id="1735853696">
      <w:bodyDiv w:val="1"/>
      <w:marLeft w:val="0"/>
      <w:marRight w:val="0"/>
      <w:marTop w:val="0"/>
      <w:marBottom w:val="0"/>
      <w:divBdr>
        <w:top w:val="none" w:sz="0" w:space="0" w:color="auto"/>
        <w:left w:val="none" w:sz="0" w:space="0" w:color="auto"/>
        <w:bottom w:val="none" w:sz="0" w:space="0" w:color="auto"/>
        <w:right w:val="none" w:sz="0" w:space="0" w:color="auto"/>
      </w:divBdr>
    </w:div>
    <w:div w:id="1738355985">
      <w:bodyDiv w:val="1"/>
      <w:marLeft w:val="0"/>
      <w:marRight w:val="0"/>
      <w:marTop w:val="0"/>
      <w:marBottom w:val="0"/>
      <w:divBdr>
        <w:top w:val="none" w:sz="0" w:space="0" w:color="auto"/>
        <w:left w:val="none" w:sz="0" w:space="0" w:color="auto"/>
        <w:bottom w:val="none" w:sz="0" w:space="0" w:color="auto"/>
        <w:right w:val="none" w:sz="0" w:space="0" w:color="auto"/>
      </w:divBdr>
    </w:div>
    <w:div w:id="1751078050">
      <w:bodyDiv w:val="1"/>
      <w:marLeft w:val="0"/>
      <w:marRight w:val="0"/>
      <w:marTop w:val="0"/>
      <w:marBottom w:val="0"/>
      <w:divBdr>
        <w:top w:val="none" w:sz="0" w:space="0" w:color="auto"/>
        <w:left w:val="none" w:sz="0" w:space="0" w:color="auto"/>
        <w:bottom w:val="none" w:sz="0" w:space="0" w:color="auto"/>
        <w:right w:val="none" w:sz="0" w:space="0" w:color="auto"/>
      </w:divBdr>
    </w:div>
    <w:div w:id="1759516625">
      <w:bodyDiv w:val="1"/>
      <w:marLeft w:val="0"/>
      <w:marRight w:val="0"/>
      <w:marTop w:val="0"/>
      <w:marBottom w:val="0"/>
      <w:divBdr>
        <w:top w:val="none" w:sz="0" w:space="0" w:color="auto"/>
        <w:left w:val="none" w:sz="0" w:space="0" w:color="auto"/>
        <w:bottom w:val="none" w:sz="0" w:space="0" w:color="auto"/>
        <w:right w:val="none" w:sz="0" w:space="0" w:color="auto"/>
      </w:divBdr>
    </w:div>
    <w:div w:id="1784304053">
      <w:bodyDiv w:val="1"/>
      <w:marLeft w:val="0"/>
      <w:marRight w:val="0"/>
      <w:marTop w:val="0"/>
      <w:marBottom w:val="0"/>
      <w:divBdr>
        <w:top w:val="none" w:sz="0" w:space="0" w:color="auto"/>
        <w:left w:val="none" w:sz="0" w:space="0" w:color="auto"/>
        <w:bottom w:val="none" w:sz="0" w:space="0" w:color="auto"/>
        <w:right w:val="none" w:sz="0" w:space="0" w:color="auto"/>
      </w:divBdr>
    </w:div>
    <w:div w:id="1788620177">
      <w:bodyDiv w:val="1"/>
      <w:marLeft w:val="0"/>
      <w:marRight w:val="0"/>
      <w:marTop w:val="0"/>
      <w:marBottom w:val="0"/>
      <w:divBdr>
        <w:top w:val="none" w:sz="0" w:space="0" w:color="auto"/>
        <w:left w:val="none" w:sz="0" w:space="0" w:color="auto"/>
        <w:bottom w:val="none" w:sz="0" w:space="0" w:color="auto"/>
        <w:right w:val="none" w:sz="0" w:space="0" w:color="auto"/>
      </w:divBdr>
      <w:divsChild>
        <w:div w:id="367803381">
          <w:marLeft w:val="0"/>
          <w:marRight w:val="0"/>
          <w:marTop w:val="0"/>
          <w:marBottom w:val="0"/>
          <w:divBdr>
            <w:top w:val="none" w:sz="0" w:space="0" w:color="auto"/>
            <w:left w:val="none" w:sz="0" w:space="0" w:color="auto"/>
            <w:bottom w:val="none" w:sz="0" w:space="0" w:color="auto"/>
            <w:right w:val="none" w:sz="0" w:space="0" w:color="auto"/>
          </w:divBdr>
          <w:divsChild>
            <w:div w:id="839463670">
              <w:marLeft w:val="-217"/>
              <w:marRight w:val="-217"/>
              <w:marTop w:val="0"/>
              <w:marBottom w:val="0"/>
              <w:divBdr>
                <w:top w:val="none" w:sz="0" w:space="0" w:color="auto"/>
                <w:left w:val="none" w:sz="0" w:space="0" w:color="auto"/>
                <w:bottom w:val="none" w:sz="0" w:space="0" w:color="auto"/>
                <w:right w:val="none" w:sz="0" w:space="0" w:color="auto"/>
              </w:divBdr>
              <w:divsChild>
                <w:div w:id="1930960396">
                  <w:marLeft w:val="0"/>
                  <w:marRight w:val="0"/>
                  <w:marTop w:val="0"/>
                  <w:marBottom w:val="0"/>
                  <w:divBdr>
                    <w:top w:val="none" w:sz="0" w:space="0" w:color="auto"/>
                    <w:left w:val="none" w:sz="0" w:space="0" w:color="auto"/>
                    <w:bottom w:val="none" w:sz="0" w:space="0" w:color="auto"/>
                    <w:right w:val="none" w:sz="0" w:space="0" w:color="auto"/>
                  </w:divBdr>
                  <w:divsChild>
                    <w:div w:id="357047301">
                      <w:marLeft w:val="0"/>
                      <w:marRight w:val="0"/>
                      <w:marTop w:val="0"/>
                      <w:marBottom w:val="0"/>
                      <w:divBdr>
                        <w:top w:val="none" w:sz="0" w:space="0" w:color="auto"/>
                        <w:left w:val="none" w:sz="0" w:space="0" w:color="auto"/>
                        <w:bottom w:val="none" w:sz="0" w:space="0" w:color="auto"/>
                        <w:right w:val="none" w:sz="0" w:space="0" w:color="auto"/>
                      </w:divBdr>
                    </w:div>
                  </w:divsChild>
                </w:div>
                <w:div w:id="5115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1326">
          <w:marLeft w:val="0"/>
          <w:marRight w:val="0"/>
          <w:marTop w:val="543"/>
          <w:marBottom w:val="543"/>
          <w:divBdr>
            <w:top w:val="single" w:sz="6" w:space="21" w:color="F1F1F1"/>
            <w:left w:val="none" w:sz="0" w:space="0" w:color="auto"/>
            <w:bottom w:val="none" w:sz="0" w:space="0" w:color="auto"/>
            <w:right w:val="none" w:sz="0" w:space="0" w:color="auto"/>
          </w:divBdr>
        </w:div>
        <w:div w:id="1372462472">
          <w:marLeft w:val="0"/>
          <w:marRight w:val="0"/>
          <w:marTop w:val="0"/>
          <w:marBottom w:val="0"/>
          <w:divBdr>
            <w:top w:val="none" w:sz="0" w:space="0" w:color="auto"/>
            <w:left w:val="none" w:sz="0" w:space="0" w:color="auto"/>
            <w:bottom w:val="none" w:sz="0" w:space="0" w:color="auto"/>
            <w:right w:val="none" w:sz="0" w:space="0" w:color="auto"/>
          </w:divBdr>
          <w:divsChild>
            <w:div w:id="1855730597">
              <w:marLeft w:val="-163"/>
              <w:marRight w:val="-163"/>
              <w:marTop w:val="0"/>
              <w:marBottom w:val="0"/>
              <w:divBdr>
                <w:top w:val="none" w:sz="0" w:space="0" w:color="auto"/>
                <w:left w:val="none" w:sz="0" w:space="0" w:color="auto"/>
                <w:bottom w:val="none" w:sz="0" w:space="0" w:color="auto"/>
                <w:right w:val="none" w:sz="0" w:space="0" w:color="auto"/>
              </w:divBdr>
              <w:divsChild>
                <w:div w:id="1849513697">
                  <w:marLeft w:val="0"/>
                  <w:marRight w:val="0"/>
                  <w:marTop w:val="0"/>
                  <w:marBottom w:val="0"/>
                  <w:divBdr>
                    <w:top w:val="none" w:sz="0" w:space="0" w:color="auto"/>
                    <w:left w:val="none" w:sz="0" w:space="0" w:color="auto"/>
                    <w:bottom w:val="none" w:sz="0" w:space="0" w:color="auto"/>
                    <w:right w:val="none" w:sz="0" w:space="0" w:color="auto"/>
                  </w:divBdr>
                  <w:divsChild>
                    <w:div w:id="1577935467">
                      <w:marLeft w:val="0"/>
                      <w:marRight w:val="0"/>
                      <w:marTop w:val="0"/>
                      <w:marBottom w:val="217"/>
                      <w:divBdr>
                        <w:top w:val="none" w:sz="0" w:space="0" w:color="auto"/>
                        <w:left w:val="none" w:sz="0" w:space="0" w:color="auto"/>
                        <w:bottom w:val="none" w:sz="0" w:space="0" w:color="auto"/>
                        <w:right w:val="none" w:sz="0" w:space="0" w:color="auto"/>
                      </w:divBdr>
                    </w:div>
                    <w:div w:id="1249390544">
                      <w:marLeft w:val="0"/>
                      <w:marRight w:val="326"/>
                      <w:marTop w:val="0"/>
                      <w:marBottom w:val="0"/>
                      <w:divBdr>
                        <w:top w:val="none" w:sz="0" w:space="0" w:color="auto"/>
                        <w:left w:val="none" w:sz="0" w:space="0" w:color="auto"/>
                        <w:bottom w:val="none" w:sz="0" w:space="0" w:color="auto"/>
                        <w:right w:val="none" w:sz="0" w:space="0" w:color="auto"/>
                      </w:divBdr>
                    </w:div>
                    <w:div w:id="1547720122">
                      <w:marLeft w:val="0"/>
                      <w:marRight w:val="0"/>
                      <w:marTop w:val="0"/>
                      <w:marBottom w:val="0"/>
                      <w:divBdr>
                        <w:top w:val="none" w:sz="0" w:space="0" w:color="auto"/>
                        <w:left w:val="none" w:sz="0" w:space="0" w:color="auto"/>
                        <w:bottom w:val="none" w:sz="0" w:space="0" w:color="auto"/>
                        <w:right w:val="none" w:sz="0" w:space="0" w:color="auto"/>
                      </w:divBdr>
                      <w:divsChild>
                        <w:div w:id="1734348733">
                          <w:marLeft w:val="0"/>
                          <w:marRight w:val="0"/>
                          <w:marTop w:val="0"/>
                          <w:marBottom w:val="0"/>
                          <w:divBdr>
                            <w:top w:val="none" w:sz="0" w:space="0" w:color="auto"/>
                            <w:left w:val="none" w:sz="0" w:space="0" w:color="auto"/>
                            <w:bottom w:val="none" w:sz="0" w:space="0" w:color="auto"/>
                            <w:right w:val="none" w:sz="0" w:space="0" w:color="auto"/>
                          </w:divBdr>
                        </w:div>
                        <w:div w:id="1661227678">
                          <w:marLeft w:val="0"/>
                          <w:marRight w:val="0"/>
                          <w:marTop w:val="217"/>
                          <w:marBottom w:val="0"/>
                          <w:divBdr>
                            <w:top w:val="none" w:sz="0" w:space="0" w:color="auto"/>
                            <w:left w:val="none" w:sz="0" w:space="0" w:color="auto"/>
                            <w:bottom w:val="none" w:sz="0" w:space="0" w:color="auto"/>
                            <w:right w:val="none" w:sz="0" w:space="0" w:color="auto"/>
                          </w:divBdr>
                        </w:div>
                        <w:div w:id="400178483">
                          <w:marLeft w:val="0"/>
                          <w:marRight w:val="0"/>
                          <w:marTop w:val="217"/>
                          <w:marBottom w:val="0"/>
                          <w:divBdr>
                            <w:top w:val="none" w:sz="0" w:space="0" w:color="auto"/>
                            <w:left w:val="none" w:sz="0" w:space="0" w:color="auto"/>
                            <w:bottom w:val="none" w:sz="0" w:space="0" w:color="auto"/>
                            <w:right w:val="none" w:sz="0" w:space="0" w:color="auto"/>
                          </w:divBdr>
                        </w:div>
                      </w:divsChild>
                    </w:div>
                  </w:divsChild>
                </w:div>
                <w:div w:id="1603880903">
                  <w:marLeft w:val="0"/>
                  <w:marRight w:val="0"/>
                  <w:marTop w:val="0"/>
                  <w:marBottom w:val="0"/>
                  <w:divBdr>
                    <w:top w:val="none" w:sz="0" w:space="0" w:color="auto"/>
                    <w:left w:val="none" w:sz="0" w:space="0" w:color="auto"/>
                    <w:bottom w:val="none" w:sz="0" w:space="0" w:color="auto"/>
                    <w:right w:val="none" w:sz="0" w:space="0" w:color="auto"/>
                  </w:divBdr>
                  <w:divsChild>
                    <w:div w:id="204100671">
                      <w:marLeft w:val="0"/>
                      <w:marRight w:val="0"/>
                      <w:marTop w:val="0"/>
                      <w:marBottom w:val="245"/>
                      <w:divBdr>
                        <w:top w:val="none" w:sz="0" w:space="0" w:color="auto"/>
                        <w:left w:val="none" w:sz="0" w:space="0" w:color="auto"/>
                        <w:bottom w:val="none" w:sz="0" w:space="0" w:color="auto"/>
                        <w:right w:val="none" w:sz="0" w:space="0" w:color="auto"/>
                      </w:divBdr>
                    </w:div>
                  </w:divsChild>
                </w:div>
                <w:div w:id="444036481">
                  <w:marLeft w:val="0"/>
                  <w:marRight w:val="0"/>
                  <w:marTop w:val="0"/>
                  <w:marBottom w:val="0"/>
                  <w:divBdr>
                    <w:top w:val="none" w:sz="0" w:space="0" w:color="auto"/>
                    <w:left w:val="none" w:sz="0" w:space="0" w:color="auto"/>
                    <w:bottom w:val="none" w:sz="0" w:space="0" w:color="auto"/>
                    <w:right w:val="none" w:sz="0" w:space="0" w:color="auto"/>
                  </w:divBdr>
                  <w:divsChild>
                    <w:div w:id="1110247663">
                      <w:marLeft w:val="0"/>
                      <w:marRight w:val="326"/>
                      <w:marTop w:val="0"/>
                      <w:marBottom w:val="0"/>
                      <w:divBdr>
                        <w:top w:val="none" w:sz="0" w:space="0" w:color="auto"/>
                        <w:left w:val="none" w:sz="0" w:space="0" w:color="auto"/>
                        <w:bottom w:val="none" w:sz="0" w:space="0" w:color="auto"/>
                        <w:right w:val="none" w:sz="0" w:space="0" w:color="auto"/>
                      </w:divBdr>
                    </w:div>
                    <w:div w:id="1004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87605">
      <w:bodyDiv w:val="1"/>
      <w:marLeft w:val="0"/>
      <w:marRight w:val="0"/>
      <w:marTop w:val="0"/>
      <w:marBottom w:val="0"/>
      <w:divBdr>
        <w:top w:val="none" w:sz="0" w:space="0" w:color="auto"/>
        <w:left w:val="none" w:sz="0" w:space="0" w:color="auto"/>
        <w:bottom w:val="none" w:sz="0" w:space="0" w:color="auto"/>
        <w:right w:val="none" w:sz="0" w:space="0" w:color="auto"/>
      </w:divBdr>
    </w:div>
    <w:div w:id="1808231897">
      <w:bodyDiv w:val="1"/>
      <w:marLeft w:val="0"/>
      <w:marRight w:val="0"/>
      <w:marTop w:val="0"/>
      <w:marBottom w:val="0"/>
      <w:divBdr>
        <w:top w:val="none" w:sz="0" w:space="0" w:color="auto"/>
        <w:left w:val="none" w:sz="0" w:space="0" w:color="auto"/>
        <w:bottom w:val="none" w:sz="0" w:space="0" w:color="auto"/>
        <w:right w:val="none" w:sz="0" w:space="0" w:color="auto"/>
      </w:divBdr>
    </w:div>
    <w:div w:id="1813013048">
      <w:bodyDiv w:val="1"/>
      <w:marLeft w:val="0"/>
      <w:marRight w:val="0"/>
      <w:marTop w:val="0"/>
      <w:marBottom w:val="0"/>
      <w:divBdr>
        <w:top w:val="none" w:sz="0" w:space="0" w:color="auto"/>
        <w:left w:val="none" w:sz="0" w:space="0" w:color="auto"/>
        <w:bottom w:val="none" w:sz="0" w:space="0" w:color="auto"/>
        <w:right w:val="none" w:sz="0" w:space="0" w:color="auto"/>
      </w:divBdr>
    </w:div>
    <w:div w:id="1827549588">
      <w:bodyDiv w:val="1"/>
      <w:marLeft w:val="0"/>
      <w:marRight w:val="0"/>
      <w:marTop w:val="0"/>
      <w:marBottom w:val="0"/>
      <w:divBdr>
        <w:top w:val="none" w:sz="0" w:space="0" w:color="auto"/>
        <w:left w:val="none" w:sz="0" w:space="0" w:color="auto"/>
        <w:bottom w:val="none" w:sz="0" w:space="0" w:color="auto"/>
        <w:right w:val="none" w:sz="0" w:space="0" w:color="auto"/>
      </w:divBdr>
    </w:div>
    <w:div w:id="1883902260">
      <w:bodyDiv w:val="1"/>
      <w:marLeft w:val="0"/>
      <w:marRight w:val="0"/>
      <w:marTop w:val="0"/>
      <w:marBottom w:val="0"/>
      <w:divBdr>
        <w:top w:val="none" w:sz="0" w:space="0" w:color="auto"/>
        <w:left w:val="none" w:sz="0" w:space="0" w:color="auto"/>
        <w:bottom w:val="none" w:sz="0" w:space="0" w:color="auto"/>
        <w:right w:val="none" w:sz="0" w:space="0" w:color="auto"/>
      </w:divBdr>
    </w:div>
    <w:div w:id="1900704934">
      <w:bodyDiv w:val="1"/>
      <w:marLeft w:val="0"/>
      <w:marRight w:val="0"/>
      <w:marTop w:val="0"/>
      <w:marBottom w:val="0"/>
      <w:divBdr>
        <w:top w:val="none" w:sz="0" w:space="0" w:color="auto"/>
        <w:left w:val="none" w:sz="0" w:space="0" w:color="auto"/>
        <w:bottom w:val="none" w:sz="0" w:space="0" w:color="auto"/>
        <w:right w:val="none" w:sz="0" w:space="0" w:color="auto"/>
      </w:divBdr>
    </w:div>
    <w:div w:id="1906602458">
      <w:bodyDiv w:val="1"/>
      <w:marLeft w:val="0"/>
      <w:marRight w:val="0"/>
      <w:marTop w:val="0"/>
      <w:marBottom w:val="0"/>
      <w:divBdr>
        <w:top w:val="none" w:sz="0" w:space="0" w:color="auto"/>
        <w:left w:val="none" w:sz="0" w:space="0" w:color="auto"/>
        <w:bottom w:val="none" w:sz="0" w:space="0" w:color="auto"/>
        <w:right w:val="none" w:sz="0" w:space="0" w:color="auto"/>
      </w:divBdr>
    </w:div>
    <w:div w:id="1966614855">
      <w:bodyDiv w:val="1"/>
      <w:marLeft w:val="0"/>
      <w:marRight w:val="0"/>
      <w:marTop w:val="0"/>
      <w:marBottom w:val="0"/>
      <w:divBdr>
        <w:top w:val="none" w:sz="0" w:space="0" w:color="auto"/>
        <w:left w:val="none" w:sz="0" w:space="0" w:color="auto"/>
        <w:bottom w:val="none" w:sz="0" w:space="0" w:color="auto"/>
        <w:right w:val="none" w:sz="0" w:space="0" w:color="auto"/>
      </w:divBdr>
    </w:div>
    <w:div w:id="1972395387">
      <w:bodyDiv w:val="1"/>
      <w:marLeft w:val="0"/>
      <w:marRight w:val="0"/>
      <w:marTop w:val="0"/>
      <w:marBottom w:val="0"/>
      <w:divBdr>
        <w:top w:val="none" w:sz="0" w:space="0" w:color="auto"/>
        <w:left w:val="none" w:sz="0" w:space="0" w:color="auto"/>
        <w:bottom w:val="none" w:sz="0" w:space="0" w:color="auto"/>
        <w:right w:val="none" w:sz="0" w:space="0" w:color="auto"/>
      </w:divBdr>
    </w:div>
    <w:div w:id="1976375881">
      <w:bodyDiv w:val="1"/>
      <w:marLeft w:val="0"/>
      <w:marRight w:val="0"/>
      <w:marTop w:val="0"/>
      <w:marBottom w:val="0"/>
      <w:divBdr>
        <w:top w:val="none" w:sz="0" w:space="0" w:color="auto"/>
        <w:left w:val="none" w:sz="0" w:space="0" w:color="auto"/>
        <w:bottom w:val="none" w:sz="0" w:space="0" w:color="auto"/>
        <w:right w:val="none" w:sz="0" w:space="0" w:color="auto"/>
      </w:divBdr>
    </w:div>
    <w:div w:id="2024090223">
      <w:bodyDiv w:val="1"/>
      <w:marLeft w:val="0"/>
      <w:marRight w:val="0"/>
      <w:marTop w:val="0"/>
      <w:marBottom w:val="0"/>
      <w:divBdr>
        <w:top w:val="none" w:sz="0" w:space="0" w:color="auto"/>
        <w:left w:val="none" w:sz="0" w:space="0" w:color="auto"/>
        <w:bottom w:val="none" w:sz="0" w:space="0" w:color="auto"/>
        <w:right w:val="none" w:sz="0" w:space="0" w:color="auto"/>
      </w:divBdr>
    </w:div>
    <w:div w:id="2032797789">
      <w:bodyDiv w:val="1"/>
      <w:marLeft w:val="0"/>
      <w:marRight w:val="0"/>
      <w:marTop w:val="0"/>
      <w:marBottom w:val="0"/>
      <w:divBdr>
        <w:top w:val="none" w:sz="0" w:space="0" w:color="auto"/>
        <w:left w:val="none" w:sz="0" w:space="0" w:color="auto"/>
        <w:bottom w:val="none" w:sz="0" w:space="0" w:color="auto"/>
        <w:right w:val="none" w:sz="0" w:space="0" w:color="auto"/>
      </w:divBdr>
    </w:div>
    <w:div w:id="2035224093">
      <w:bodyDiv w:val="1"/>
      <w:marLeft w:val="0"/>
      <w:marRight w:val="0"/>
      <w:marTop w:val="0"/>
      <w:marBottom w:val="0"/>
      <w:divBdr>
        <w:top w:val="none" w:sz="0" w:space="0" w:color="auto"/>
        <w:left w:val="none" w:sz="0" w:space="0" w:color="auto"/>
        <w:bottom w:val="none" w:sz="0" w:space="0" w:color="auto"/>
        <w:right w:val="none" w:sz="0" w:space="0" w:color="auto"/>
      </w:divBdr>
    </w:div>
    <w:div w:id="2044400840">
      <w:bodyDiv w:val="1"/>
      <w:marLeft w:val="0"/>
      <w:marRight w:val="0"/>
      <w:marTop w:val="0"/>
      <w:marBottom w:val="0"/>
      <w:divBdr>
        <w:top w:val="none" w:sz="0" w:space="0" w:color="auto"/>
        <w:left w:val="none" w:sz="0" w:space="0" w:color="auto"/>
        <w:bottom w:val="none" w:sz="0" w:space="0" w:color="auto"/>
        <w:right w:val="none" w:sz="0" w:space="0" w:color="auto"/>
      </w:divBdr>
    </w:div>
    <w:div w:id="2052993670">
      <w:bodyDiv w:val="1"/>
      <w:marLeft w:val="0"/>
      <w:marRight w:val="0"/>
      <w:marTop w:val="0"/>
      <w:marBottom w:val="0"/>
      <w:divBdr>
        <w:top w:val="none" w:sz="0" w:space="0" w:color="auto"/>
        <w:left w:val="none" w:sz="0" w:space="0" w:color="auto"/>
        <w:bottom w:val="none" w:sz="0" w:space="0" w:color="auto"/>
        <w:right w:val="none" w:sz="0" w:space="0" w:color="auto"/>
      </w:divBdr>
    </w:div>
    <w:div w:id="2058696674">
      <w:bodyDiv w:val="1"/>
      <w:marLeft w:val="0"/>
      <w:marRight w:val="0"/>
      <w:marTop w:val="0"/>
      <w:marBottom w:val="0"/>
      <w:divBdr>
        <w:top w:val="none" w:sz="0" w:space="0" w:color="auto"/>
        <w:left w:val="none" w:sz="0" w:space="0" w:color="auto"/>
        <w:bottom w:val="none" w:sz="0" w:space="0" w:color="auto"/>
        <w:right w:val="none" w:sz="0" w:space="0" w:color="auto"/>
      </w:divBdr>
    </w:div>
    <w:div w:id="2079399565">
      <w:bodyDiv w:val="1"/>
      <w:marLeft w:val="0"/>
      <w:marRight w:val="0"/>
      <w:marTop w:val="0"/>
      <w:marBottom w:val="0"/>
      <w:divBdr>
        <w:top w:val="none" w:sz="0" w:space="0" w:color="auto"/>
        <w:left w:val="none" w:sz="0" w:space="0" w:color="auto"/>
        <w:bottom w:val="none" w:sz="0" w:space="0" w:color="auto"/>
        <w:right w:val="none" w:sz="0" w:space="0" w:color="auto"/>
      </w:divBdr>
    </w:div>
    <w:div w:id="2094693312">
      <w:bodyDiv w:val="1"/>
      <w:marLeft w:val="0"/>
      <w:marRight w:val="0"/>
      <w:marTop w:val="0"/>
      <w:marBottom w:val="0"/>
      <w:divBdr>
        <w:top w:val="none" w:sz="0" w:space="0" w:color="auto"/>
        <w:left w:val="none" w:sz="0" w:space="0" w:color="auto"/>
        <w:bottom w:val="none" w:sz="0" w:space="0" w:color="auto"/>
        <w:right w:val="none" w:sz="0" w:space="0" w:color="auto"/>
      </w:divBdr>
    </w:div>
    <w:div w:id="21426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10140</TotalTime>
  <Pages>12</Pages>
  <Words>5346</Words>
  <Characters>30475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56</cp:revision>
  <dcterms:created xsi:type="dcterms:W3CDTF">2021-09-22T06:28:00Z</dcterms:created>
  <dcterms:modified xsi:type="dcterms:W3CDTF">2022-07-13T07:01:00Z</dcterms:modified>
</cp:coreProperties>
</file>