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C0" w:rsidRPr="002B7FA2" w:rsidRDefault="003D04C0" w:rsidP="009E50CF">
      <w:pPr>
        <w:jc w:val="center"/>
        <w:rPr>
          <w:b/>
          <w:sz w:val="24"/>
          <w:szCs w:val="24"/>
        </w:rPr>
      </w:pPr>
      <w:r w:rsidRPr="002B7FA2">
        <w:rPr>
          <w:b/>
          <w:sz w:val="24"/>
          <w:szCs w:val="24"/>
        </w:rPr>
        <w:t>ИНФОРМАЦИОННЫЙ БЮЛЛЕТЕНЬ</w:t>
      </w:r>
    </w:p>
    <w:p w:rsidR="003D04C0" w:rsidRPr="002B7FA2" w:rsidRDefault="003D04C0" w:rsidP="009E50CF">
      <w:pPr>
        <w:jc w:val="center"/>
        <w:rPr>
          <w:b/>
          <w:sz w:val="24"/>
          <w:szCs w:val="24"/>
        </w:rPr>
      </w:pPr>
      <w:r w:rsidRPr="002B7FA2">
        <w:rPr>
          <w:b/>
          <w:sz w:val="24"/>
          <w:szCs w:val="24"/>
        </w:rPr>
        <w:t xml:space="preserve">ИЗМЕНЕНИЙ </w:t>
      </w:r>
      <w:r w:rsidR="00181997" w:rsidRPr="002B7FA2">
        <w:rPr>
          <w:b/>
          <w:sz w:val="24"/>
          <w:szCs w:val="24"/>
        </w:rPr>
        <w:t xml:space="preserve">РЕГИОНАЛЬНОГО </w:t>
      </w:r>
      <w:r w:rsidRPr="002B7FA2">
        <w:rPr>
          <w:b/>
          <w:sz w:val="24"/>
          <w:szCs w:val="24"/>
        </w:rPr>
        <w:t>ЗАКОНОДАТЕЛЬСТВА</w:t>
      </w:r>
    </w:p>
    <w:p w:rsidR="003D04C0" w:rsidRPr="002B7FA2" w:rsidRDefault="00124790" w:rsidP="009E50CF">
      <w:pPr>
        <w:jc w:val="center"/>
        <w:rPr>
          <w:b/>
          <w:sz w:val="24"/>
          <w:szCs w:val="24"/>
        </w:rPr>
      </w:pPr>
      <w:r>
        <w:rPr>
          <w:b/>
          <w:sz w:val="24"/>
          <w:szCs w:val="24"/>
        </w:rPr>
        <w:t xml:space="preserve">ЗА </w:t>
      </w:r>
      <w:r w:rsidR="00E047A8">
        <w:rPr>
          <w:b/>
          <w:sz w:val="24"/>
          <w:szCs w:val="24"/>
        </w:rPr>
        <w:t>АПРЕЛЬ</w:t>
      </w:r>
      <w:r w:rsidR="00070F74">
        <w:rPr>
          <w:b/>
          <w:sz w:val="24"/>
          <w:szCs w:val="24"/>
        </w:rPr>
        <w:t xml:space="preserve"> </w:t>
      </w:r>
      <w:r>
        <w:rPr>
          <w:b/>
          <w:sz w:val="24"/>
          <w:szCs w:val="24"/>
        </w:rPr>
        <w:t>202</w:t>
      </w:r>
      <w:r w:rsidR="0065258E">
        <w:rPr>
          <w:b/>
          <w:sz w:val="24"/>
          <w:szCs w:val="24"/>
        </w:rPr>
        <w:t>2</w:t>
      </w:r>
      <w:r>
        <w:rPr>
          <w:b/>
          <w:sz w:val="24"/>
          <w:szCs w:val="24"/>
        </w:rPr>
        <w:t xml:space="preserve"> Г.</w:t>
      </w:r>
    </w:p>
    <w:p w:rsidR="003D04C0" w:rsidRPr="002B7FA2" w:rsidRDefault="003D04C0" w:rsidP="009E50CF">
      <w:pPr>
        <w:jc w:val="both"/>
        <w:rPr>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2"/>
        <w:gridCol w:w="6804"/>
      </w:tblGrid>
      <w:tr w:rsidR="003D04C0" w:rsidRPr="001E2A3C" w:rsidTr="001E2A3C">
        <w:tc>
          <w:tcPr>
            <w:tcW w:w="708" w:type="dxa"/>
          </w:tcPr>
          <w:p w:rsidR="003D04C0" w:rsidRPr="001E2A3C" w:rsidRDefault="003D04C0" w:rsidP="009E50CF">
            <w:pPr>
              <w:jc w:val="both"/>
              <w:rPr>
                <w:b/>
                <w:sz w:val="22"/>
                <w:szCs w:val="22"/>
              </w:rPr>
            </w:pPr>
            <w:r w:rsidRPr="001E2A3C">
              <w:rPr>
                <w:b/>
                <w:sz w:val="22"/>
                <w:szCs w:val="22"/>
              </w:rPr>
              <w:t xml:space="preserve">№ </w:t>
            </w:r>
            <w:proofErr w:type="gramStart"/>
            <w:r w:rsidRPr="001E2A3C">
              <w:rPr>
                <w:b/>
                <w:sz w:val="22"/>
                <w:szCs w:val="22"/>
              </w:rPr>
              <w:t>п</w:t>
            </w:r>
            <w:proofErr w:type="gramEnd"/>
            <w:r w:rsidRPr="001E2A3C">
              <w:rPr>
                <w:b/>
                <w:sz w:val="22"/>
                <w:szCs w:val="22"/>
              </w:rPr>
              <w:t>/п</w:t>
            </w:r>
          </w:p>
        </w:tc>
        <w:tc>
          <w:tcPr>
            <w:tcW w:w="3262" w:type="dxa"/>
          </w:tcPr>
          <w:p w:rsidR="003D04C0" w:rsidRPr="001E2A3C" w:rsidRDefault="002B7FA2" w:rsidP="009E50CF">
            <w:pPr>
              <w:jc w:val="center"/>
              <w:rPr>
                <w:b/>
                <w:sz w:val="22"/>
                <w:szCs w:val="22"/>
              </w:rPr>
            </w:pPr>
            <w:r w:rsidRPr="001E2A3C">
              <w:rPr>
                <w:b/>
                <w:sz w:val="22"/>
                <w:szCs w:val="22"/>
              </w:rPr>
              <w:t>Н</w:t>
            </w:r>
            <w:r w:rsidR="003D04C0" w:rsidRPr="001E2A3C">
              <w:rPr>
                <w:b/>
                <w:sz w:val="22"/>
                <w:szCs w:val="22"/>
              </w:rPr>
              <w:t>аименование и реквизиты акта</w:t>
            </w:r>
          </w:p>
        </w:tc>
        <w:tc>
          <w:tcPr>
            <w:tcW w:w="6804" w:type="dxa"/>
          </w:tcPr>
          <w:p w:rsidR="003D04C0" w:rsidRPr="001E2A3C" w:rsidRDefault="002B7FA2" w:rsidP="009E50CF">
            <w:pPr>
              <w:jc w:val="center"/>
              <w:rPr>
                <w:b/>
                <w:sz w:val="22"/>
                <w:szCs w:val="22"/>
              </w:rPr>
            </w:pPr>
            <w:r w:rsidRPr="001E2A3C">
              <w:rPr>
                <w:b/>
                <w:sz w:val="22"/>
                <w:szCs w:val="22"/>
              </w:rPr>
              <w:t>К</w:t>
            </w:r>
            <w:r w:rsidR="003D04C0" w:rsidRPr="001E2A3C">
              <w:rPr>
                <w:b/>
                <w:sz w:val="22"/>
                <w:szCs w:val="22"/>
              </w:rPr>
              <w:t>раткая характеристика акта,</w:t>
            </w:r>
          </w:p>
          <w:p w:rsidR="003D04C0" w:rsidRPr="001E2A3C" w:rsidRDefault="003D04C0" w:rsidP="009E50CF">
            <w:pPr>
              <w:jc w:val="center"/>
              <w:rPr>
                <w:b/>
                <w:sz w:val="22"/>
                <w:szCs w:val="22"/>
              </w:rPr>
            </w:pPr>
            <w:r w:rsidRPr="001E2A3C">
              <w:rPr>
                <w:b/>
                <w:sz w:val="22"/>
                <w:szCs w:val="22"/>
              </w:rPr>
              <w:t>источник публикации</w:t>
            </w:r>
          </w:p>
          <w:p w:rsidR="003D04C0" w:rsidRPr="001E2A3C" w:rsidRDefault="003D04C0" w:rsidP="009E50CF">
            <w:pPr>
              <w:jc w:val="center"/>
              <w:rPr>
                <w:b/>
                <w:sz w:val="22"/>
                <w:szCs w:val="22"/>
              </w:rPr>
            </w:pPr>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E047A8" w:rsidP="00E047A8">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Постановлен</w:t>
            </w:r>
            <w:bookmarkStart w:id="0" w:name="_GoBack"/>
            <w:bookmarkEnd w:id="0"/>
            <w:r w:rsidRPr="001E2A3C">
              <w:rPr>
                <w:color w:val="000000"/>
                <w:sz w:val="22"/>
                <w:szCs w:val="22"/>
                <w:shd w:val="clear" w:color="auto" w:fill="FFFFFF"/>
              </w:rPr>
              <w:t>ие Правительства Пензенской области от 05.04.2022 N 269-пП</w:t>
            </w:r>
            <w:r w:rsidRPr="001E2A3C">
              <w:rPr>
                <w:color w:val="000000"/>
                <w:sz w:val="22"/>
                <w:szCs w:val="22"/>
              </w:rPr>
              <w:br/>
            </w:r>
            <w:r w:rsidRPr="001E2A3C">
              <w:rPr>
                <w:color w:val="000000"/>
                <w:sz w:val="22"/>
                <w:szCs w:val="22"/>
                <w:shd w:val="clear" w:color="auto" w:fill="FFFFFF"/>
              </w:rPr>
              <w:t>"О внесении изменений в государственную программу Пензенской области "Региональная политика, развитие гражданского общества в Пензенской области", утвержденную постановлением Правительства Пензенской области от 27.09.2013 N 733-пП (с последующими изменениями)"</w:t>
            </w:r>
            <w:r w:rsidRPr="001E2A3C">
              <w:rPr>
                <w:color w:val="000000"/>
                <w:sz w:val="22"/>
                <w:szCs w:val="22"/>
              </w:rPr>
              <w:br/>
            </w:r>
          </w:p>
        </w:tc>
        <w:tc>
          <w:tcPr>
            <w:tcW w:w="6804" w:type="dxa"/>
          </w:tcPr>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Объем бюджетных ассигнований государственной программы увеличен до 3018518,4 тыс. руб., подпрограммы "Развитие гражданского общества" - до 1960367,0 тыс. руб. Объем финансирования подпрограммы "Осуществление переданных полномочий Российской Федерации на государственную регистрацию актов гражданского состояния и полномочий Пензенской области в сфере социальной поддержки супругам к юбилеям их совместной жизни" сокращен до 875403,9 тыс. руб.</w:t>
            </w:r>
            <w:proofErr w:type="gramEnd"/>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В связи с данными изменениями, внесены коррективы в прогноз сводных показателей государственных заданий на оказание государственных услуг (выполнение работ) государственными учреждениями Пензенской области по государственной программе, ресурсное обеспечение реализации государственной программы за счет всех источников финансирования и за счет средств бюджета Пензенской области, перечень основных мероприятий (региональных проектов) государственной программы.</w:t>
            </w:r>
          </w:p>
          <w:p w:rsidR="00B04787"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E047A8" w:rsidP="00E047A8">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Постановление Правительства Пензенской области от 05.04.2022 N 265-пП</w:t>
            </w:r>
            <w:r w:rsidRPr="001E2A3C">
              <w:rPr>
                <w:color w:val="000000"/>
                <w:sz w:val="22"/>
                <w:szCs w:val="22"/>
              </w:rPr>
              <w:br/>
            </w:r>
            <w:r w:rsidRPr="001E2A3C">
              <w:rPr>
                <w:color w:val="000000"/>
                <w:sz w:val="22"/>
                <w:szCs w:val="22"/>
                <w:shd w:val="clear" w:color="auto" w:fill="FFFFFF"/>
              </w:rPr>
              <w:t>"О внесении изменения в постановление Правительства Пензенской области от 10.06.2021 N 328-пП (с последующими изменениями) и признании утратившими силу отдельных нормативных правовых актов Правительства Пензенской области"</w:t>
            </w:r>
            <w:r w:rsidRPr="001E2A3C">
              <w:rPr>
                <w:color w:val="000000"/>
                <w:sz w:val="22"/>
                <w:szCs w:val="22"/>
              </w:rPr>
              <w:br/>
            </w:r>
          </w:p>
        </w:tc>
        <w:tc>
          <w:tcPr>
            <w:tcW w:w="6804" w:type="dxa"/>
          </w:tcPr>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Признано утратившим силу Постановление Правительства Пензенской области от 09.09.2016 N 469-пП "Об утверждении Перечня видов регионального государственного контроля (надзора) и исполнительных органов государственной власти Пензенской области, уполномоченных на их осуществление".</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В связи с этим в Порядке, утвержденном Постановлением Правительства Пензенской области от 10.06.2021 N 328-пП "Об утверждении Порядка установления и оценки применения обязательных требований, устанавливаемых нормативными правовыми актами Пензенской области", уточнено, что исполнительные органы государственной власти Пензенской области наделяются полномочиями на осуществление видов регионального государственного контроля (надзора) в соответствии с Федеральным законом от 31.07.2020 N 248-ФЗ "О государственном контроле (надзоре</w:t>
            </w:r>
            <w:proofErr w:type="gramEnd"/>
            <w:r w:rsidRPr="001E2A3C">
              <w:rPr>
                <w:color w:val="000000"/>
                <w:sz w:val="22"/>
                <w:szCs w:val="22"/>
              </w:rPr>
              <w:t xml:space="preserve">) и муниципальном </w:t>
            </w:r>
            <w:proofErr w:type="gramStart"/>
            <w:r w:rsidRPr="001E2A3C">
              <w:rPr>
                <w:color w:val="000000"/>
                <w:sz w:val="22"/>
                <w:szCs w:val="22"/>
              </w:rPr>
              <w:t>контроле</w:t>
            </w:r>
            <w:proofErr w:type="gramEnd"/>
            <w:r w:rsidRPr="001E2A3C">
              <w:rPr>
                <w:color w:val="000000"/>
                <w:sz w:val="22"/>
                <w:szCs w:val="22"/>
              </w:rPr>
              <w:t xml:space="preserve"> в Российской Федерации".</w:t>
            </w:r>
          </w:p>
          <w:p w:rsidR="00B04787" w:rsidRPr="001E2A3C" w:rsidRDefault="00B04787" w:rsidP="00E047A8">
            <w:pPr>
              <w:pStyle w:val="a4"/>
              <w:shd w:val="clear" w:color="auto" w:fill="FFFFFF"/>
              <w:spacing w:before="0" w:beforeAutospacing="0" w:after="240" w:afterAutospacing="0" w:line="300" w:lineRule="atLeast"/>
              <w:rPr>
                <w:color w:val="000000"/>
                <w:sz w:val="22"/>
                <w:szCs w:val="22"/>
              </w:rPr>
            </w:pPr>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E047A8" w:rsidP="00E047A8">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Приказ Мингосимущества Пензенской области от 04.04.2022 N 109-пр</w:t>
            </w:r>
            <w:r w:rsidRPr="001E2A3C">
              <w:rPr>
                <w:color w:val="000000"/>
                <w:sz w:val="22"/>
                <w:szCs w:val="22"/>
              </w:rPr>
              <w:br/>
            </w:r>
            <w:r w:rsidRPr="001E2A3C">
              <w:rPr>
                <w:color w:val="000000"/>
                <w:sz w:val="22"/>
                <w:szCs w:val="22"/>
                <w:shd w:val="clear" w:color="auto" w:fill="FFFFFF"/>
              </w:rPr>
              <w:t xml:space="preserve">"О внесении изменений в приказ Департамента государственного имущества </w:t>
            </w:r>
            <w:r w:rsidRPr="001E2A3C">
              <w:rPr>
                <w:color w:val="000000"/>
                <w:sz w:val="22"/>
                <w:szCs w:val="22"/>
                <w:shd w:val="clear" w:color="auto" w:fill="FFFFFF"/>
              </w:rPr>
              <w:lastRenderedPageBreak/>
              <w:t>Пензенской области от 28.12.2020 N 655-пр (с последующими изменениями)"</w:t>
            </w:r>
          </w:p>
        </w:tc>
        <w:tc>
          <w:tcPr>
            <w:tcW w:w="6804" w:type="dxa"/>
          </w:tcPr>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lastRenderedPageBreak/>
              <w:t xml:space="preserve">Внесены коррективы в приказ Департамента госимущества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w:t>
            </w:r>
            <w:r w:rsidRPr="001E2A3C">
              <w:rPr>
                <w:color w:val="000000"/>
                <w:sz w:val="22"/>
                <w:szCs w:val="22"/>
              </w:rPr>
              <w:lastRenderedPageBreak/>
              <w:t>стоимость".</w:t>
            </w:r>
          </w:p>
          <w:p w:rsidR="00B04787"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xml:space="preserve">Из перечня исключены объекты, расположенные в </w:t>
            </w:r>
            <w:proofErr w:type="spellStart"/>
            <w:r w:rsidRPr="001E2A3C">
              <w:rPr>
                <w:color w:val="000000"/>
                <w:sz w:val="22"/>
                <w:szCs w:val="22"/>
              </w:rPr>
              <w:t>Пачелмском</w:t>
            </w:r>
            <w:proofErr w:type="spellEnd"/>
            <w:r w:rsidRPr="001E2A3C">
              <w:rPr>
                <w:color w:val="000000"/>
                <w:sz w:val="22"/>
                <w:szCs w:val="22"/>
              </w:rPr>
              <w:t xml:space="preserve"> районе по адресам: </w:t>
            </w:r>
            <w:proofErr w:type="spellStart"/>
            <w:r w:rsidRPr="001E2A3C">
              <w:rPr>
                <w:color w:val="000000"/>
                <w:sz w:val="22"/>
                <w:szCs w:val="22"/>
              </w:rPr>
              <w:t>р.п</w:t>
            </w:r>
            <w:proofErr w:type="spellEnd"/>
            <w:r w:rsidRPr="001E2A3C">
              <w:rPr>
                <w:color w:val="000000"/>
                <w:sz w:val="22"/>
                <w:szCs w:val="22"/>
              </w:rPr>
              <w:t xml:space="preserve">. Пачелма, ул. Бурденко, д. 1, </w:t>
            </w:r>
            <w:proofErr w:type="spellStart"/>
            <w:r w:rsidRPr="001E2A3C">
              <w:rPr>
                <w:color w:val="000000"/>
                <w:sz w:val="22"/>
                <w:szCs w:val="22"/>
              </w:rPr>
              <w:t>р.п</w:t>
            </w:r>
            <w:proofErr w:type="spellEnd"/>
            <w:r w:rsidRPr="001E2A3C">
              <w:rPr>
                <w:color w:val="000000"/>
                <w:sz w:val="22"/>
                <w:szCs w:val="22"/>
              </w:rPr>
              <w:t>. Пачелма, 342,0 м севернее относительно административного здания по ул. Бурденко, д. 1.</w:t>
            </w:r>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E047A8" w:rsidP="00E047A8">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Приказ Мингосимущества Пензенской области от 04.04.2022 N 108-пр</w:t>
            </w:r>
            <w:r w:rsidRPr="001E2A3C">
              <w:rPr>
                <w:color w:val="000000"/>
                <w:sz w:val="22"/>
                <w:szCs w:val="22"/>
              </w:rPr>
              <w:br/>
            </w:r>
            <w:r w:rsidRPr="001E2A3C">
              <w:rPr>
                <w:color w:val="000000"/>
                <w:sz w:val="22"/>
                <w:szCs w:val="22"/>
                <w:shd w:val="clear" w:color="auto" w:fill="FFFFFF"/>
              </w:rPr>
              <w:t>"О внесении изменений в приказ Департамента государственного имущества Пензенской области от 26.12.2019 N 777-пр (с последующими изменениями)"</w:t>
            </w:r>
            <w:r w:rsidRPr="001E2A3C">
              <w:rPr>
                <w:color w:val="000000"/>
                <w:sz w:val="22"/>
                <w:szCs w:val="22"/>
              </w:rPr>
              <w:br/>
            </w:r>
          </w:p>
        </w:tc>
        <w:tc>
          <w:tcPr>
            <w:tcW w:w="6804" w:type="dxa"/>
          </w:tcPr>
          <w:p w:rsidR="00B04787"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shd w:val="clear" w:color="auto" w:fill="FFFFFF"/>
              </w:rPr>
              <w:t xml:space="preserve">Из перечня, утвержденного Приказом Департамента госимущества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 исключены объекты, расположенные на территории </w:t>
            </w:r>
            <w:proofErr w:type="spellStart"/>
            <w:r w:rsidRPr="001E2A3C">
              <w:rPr>
                <w:color w:val="000000"/>
                <w:sz w:val="22"/>
                <w:szCs w:val="22"/>
                <w:shd w:val="clear" w:color="auto" w:fill="FFFFFF"/>
              </w:rPr>
              <w:t>Пачелмского</w:t>
            </w:r>
            <w:proofErr w:type="spellEnd"/>
            <w:r w:rsidRPr="001E2A3C">
              <w:rPr>
                <w:color w:val="000000"/>
                <w:sz w:val="22"/>
                <w:szCs w:val="22"/>
                <w:shd w:val="clear" w:color="auto" w:fill="FFFFFF"/>
              </w:rPr>
              <w:t xml:space="preserve"> района по адресам: Пачелма, ул. Бурденко, 1 и Пачелма, 342 м севернее </w:t>
            </w:r>
            <w:proofErr w:type="spellStart"/>
            <w:r w:rsidRPr="001E2A3C">
              <w:rPr>
                <w:color w:val="000000"/>
                <w:sz w:val="22"/>
                <w:szCs w:val="22"/>
                <w:shd w:val="clear" w:color="auto" w:fill="FFFFFF"/>
              </w:rPr>
              <w:t>отн</w:t>
            </w:r>
            <w:proofErr w:type="spellEnd"/>
            <w:r w:rsidRPr="001E2A3C">
              <w:rPr>
                <w:color w:val="000000"/>
                <w:sz w:val="22"/>
                <w:szCs w:val="22"/>
                <w:shd w:val="clear" w:color="auto" w:fill="FFFFFF"/>
              </w:rPr>
              <w:t>. Административного здания по ул. Бурденко, 1.</w:t>
            </w:r>
            <w:r w:rsidRPr="001E2A3C">
              <w:rPr>
                <w:color w:val="000000"/>
                <w:sz w:val="22"/>
                <w:szCs w:val="22"/>
              </w:rPr>
              <w:br/>
            </w:r>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E047A8" w:rsidP="00E047A8">
            <w:pPr>
              <w:autoSpaceDE w:val="0"/>
              <w:autoSpaceDN w:val="0"/>
              <w:adjustRightInd w:val="0"/>
              <w:jc w:val="both"/>
              <w:rPr>
                <w:sz w:val="22"/>
                <w:szCs w:val="22"/>
                <w:shd w:val="clear" w:color="auto" w:fill="FFFFFF"/>
              </w:rPr>
            </w:pPr>
            <w:r w:rsidRPr="001E2A3C">
              <w:rPr>
                <w:color w:val="000000"/>
                <w:sz w:val="22"/>
                <w:szCs w:val="22"/>
                <w:shd w:val="clear" w:color="auto" w:fill="FFFFFF"/>
              </w:rPr>
              <w:t>Постановление Правительства Пензенской области от 30.03.2022 N 242-пП</w:t>
            </w:r>
            <w:r w:rsidRPr="001E2A3C">
              <w:rPr>
                <w:color w:val="000000"/>
                <w:sz w:val="22"/>
                <w:szCs w:val="22"/>
              </w:rPr>
              <w:br/>
            </w:r>
            <w:r w:rsidRPr="001E2A3C">
              <w:rPr>
                <w:color w:val="000000"/>
                <w:sz w:val="22"/>
                <w:szCs w:val="22"/>
                <w:shd w:val="clear" w:color="auto" w:fill="FFFFFF"/>
              </w:rPr>
              <w:t>"О внесении изменений в государственную программу Пензенской области "Молодежь Пензенской области", утвержденную постановлением Правительства Пензенской области от 24.09.2013 N 712-пП (с последующими изменениями)"</w:t>
            </w:r>
            <w:r w:rsidRPr="001E2A3C">
              <w:rPr>
                <w:color w:val="000000"/>
                <w:sz w:val="22"/>
                <w:szCs w:val="22"/>
              </w:rPr>
              <w:br/>
            </w:r>
          </w:p>
        </w:tc>
        <w:tc>
          <w:tcPr>
            <w:tcW w:w="6804" w:type="dxa"/>
          </w:tcPr>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В перечень целевых показателей государственной программы включено количество отремонтированных организаций отдыха детей и их оздоровления, находящихся в муниципальной собственности Пензенской области.</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 xml:space="preserve">Также программа дополнена порядком предоставления и распределения субсидий, который устанавливает цели, условия и порядок предоставления и распределения субсидий из бюджета Пензенской области бюджетам муниципальных образований Пензенской области на </w:t>
            </w:r>
            <w:proofErr w:type="spellStart"/>
            <w:r w:rsidRPr="001E2A3C">
              <w:rPr>
                <w:color w:val="000000"/>
                <w:sz w:val="22"/>
                <w:szCs w:val="22"/>
              </w:rPr>
              <w:t>софинансирование</w:t>
            </w:r>
            <w:proofErr w:type="spellEnd"/>
            <w:r w:rsidRPr="001E2A3C">
              <w:rPr>
                <w:color w:val="000000"/>
                <w:sz w:val="22"/>
                <w:szCs w:val="22"/>
              </w:rPr>
              <w:t xml:space="preserve"> расходных обязательств муниципальных образований Пензенской области, возникающих при реализации мероприятий по капитальному ремонту организаций отдыха детей и их оздоровления, находящихся в муниципальной собственности Пензенской области.</w:t>
            </w:r>
            <w:proofErr w:type="gramEnd"/>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Для участия в отборе на получение субсидии муниципальные образования Пензенской области формируют и направляют в срок, установленный Министерством образования Пензенской области:</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xml:space="preserve">- заявку с перечнем предлагаемых к </w:t>
            </w:r>
            <w:proofErr w:type="spellStart"/>
            <w:r w:rsidRPr="001E2A3C">
              <w:rPr>
                <w:color w:val="000000"/>
                <w:sz w:val="22"/>
                <w:szCs w:val="22"/>
              </w:rPr>
              <w:t>софинансированию</w:t>
            </w:r>
            <w:proofErr w:type="spellEnd"/>
            <w:r w:rsidRPr="001E2A3C">
              <w:rPr>
                <w:color w:val="000000"/>
                <w:sz w:val="22"/>
                <w:szCs w:val="22"/>
              </w:rPr>
              <w:t xml:space="preserve"> из бюджета Пензенской области объектов;</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копии проектной документации на капитальный ремонт объектов;</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копии положительного заключения государственной экспертизы проектной документации и результатов инженерных изысканий;</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копии положительного экспертного заключения о проверке сметной стоимости объекта, подлежащего проверке;</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муниципальную программу муниципального образования Пензенской области;</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xml:space="preserve">- гарантийное письмо о выполнении дополнительных обязательств муниципального образования Пензенской области, реализуемых без </w:t>
            </w:r>
            <w:proofErr w:type="spellStart"/>
            <w:r w:rsidRPr="001E2A3C">
              <w:rPr>
                <w:color w:val="000000"/>
                <w:sz w:val="22"/>
                <w:szCs w:val="22"/>
              </w:rPr>
              <w:lastRenderedPageBreak/>
              <w:t>софинансирования</w:t>
            </w:r>
            <w:proofErr w:type="spellEnd"/>
            <w:r w:rsidRPr="001E2A3C">
              <w:rPr>
                <w:color w:val="000000"/>
                <w:sz w:val="22"/>
                <w:szCs w:val="22"/>
              </w:rPr>
              <w:t xml:space="preserve"> из регионального бюджета.</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 xml:space="preserve">А с 1 января 2023 года дополнительно предоставляются документы, подтверждающие наличие в бюджете муниципального образования Пензенской области (сводной бюджетной росписи бюджета муниципального образования Пензенской области) бюджетных ассигнований на исполнение расходного обязательства муниципального образования Пензенской области, </w:t>
            </w:r>
            <w:proofErr w:type="spellStart"/>
            <w:r w:rsidRPr="001E2A3C">
              <w:rPr>
                <w:color w:val="000000"/>
                <w:sz w:val="22"/>
                <w:szCs w:val="22"/>
              </w:rPr>
              <w:t>софинансирование</w:t>
            </w:r>
            <w:proofErr w:type="spellEnd"/>
            <w:r w:rsidRPr="001E2A3C">
              <w:rPr>
                <w:color w:val="000000"/>
                <w:sz w:val="22"/>
                <w:szCs w:val="22"/>
              </w:rPr>
              <w:t xml:space="preserve"> которого осуществляется из бюджета Пензенской области в объеме, необходимом для исполнения, с учетом планируемой к предоставлению из бюджета Пензенской области субсидии.</w:t>
            </w:r>
            <w:proofErr w:type="gramEnd"/>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Определены максимальный срок рассмотрения министерством документов, представленных муниципальными образованиями, основания для отказа в предоставлении субсидий, формула расчета размера предоставляемых субсидий.</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Установлено, что в случае нецелевого использования субсидии муниципальным образованием Пензенской области к нему применяются бюджетные меры принуждения, предусмотренные бюджетным законодательством Российской Федерации.</w:t>
            </w:r>
          </w:p>
          <w:p w:rsidR="00B04787"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E047A8" w:rsidP="00E047A8">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Постановление Правительства Пензенской области от 30.03.2022 N 240-пП</w:t>
            </w:r>
            <w:r w:rsidRPr="001E2A3C">
              <w:rPr>
                <w:color w:val="000000"/>
                <w:sz w:val="22"/>
                <w:szCs w:val="22"/>
              </w:rPr>
              <w:br/>
            </w:r>
            <w:r w:rsidRPr="001E2A3C">
              <w:rPr>
                <w:color w:val="000000"/>
                <w:sz w:val="22"/>
                <w:szCs w:val="22"/>
                <w:shd w:val="clear" w:color="auto" w:fill="FFFFFF"/>
              </w:rPr>
              <w:t xml:space="preserve">"О признании </w:t>
            </w:r>
            <w:proofErr w:type="gramStart"/>
            <w:r w:rsidRPr="001E2A3C">
              <w:rPr>
                <w:color w:val="000000"/>
                <w:sz w:val="22"/>
                <w:szCs w:val="22"/>
                <w:shd w:val="clear" w:color="auto" w:fill="FFFFFF"/>
              </w:rPr>
              <w:t>утратившими</w:t>
            </w:r>
            <w:proofErr w:type="gramEnd"/>
            <w:r w:rsidRPr="001E2A3C">
              <w:rPr>
                <w:color w:val="000000"/>
                <w:sz w:val="22"/>
                <w:szCs w:val="22"/>
                <w:shd w:val="clear" w:color="auto" w:fill="FFFFFF"/>
              </w:rPr>
              <w:t xml:space="preserve"> силу отдельных нормативных правовых актов Правительства Пензенской области"</w:t>
            </w:r>
            <w:r w:rsidRPr="001E2A3C">
              <w:rPr>
                <w:color w:val="000000"/>
                <w:sz w:val="22"/>
                <w:szCs w:val="22"/>
              </w:rPr>
              <w:br/>
            </w:r>
            <w:r w:rsidRPr="001E2A3C">
              <w:rPr>
                <w:color w:val="000000"/>
                <w:sz w:val="22"/>
                <w:szCs w:val="22"/>
              </w:rPr>
              <w:br/>
            </w:r>
          </w:p>
        </w:tc>
        <w:tc>
          <w:tcPr>
            <w:tcW w:w="6804" w:type="dxa"/>
          </w:tcPr>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Признаны утратившими силу Постановления Правительства Пензенской области:</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от 24.03.2006 N 143-пП "Об утверждении Правил выплаты инвалидам (в том числе детям-инвалидам), имеющим транспортные средства в соответствии с медицинскими показаниями, компенсаций страховых премий по договору обязательного страхования гражданской ответственности владельцев транспортных средств";</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от 25.09.2015 N 524-пП "Об утверждении Порядка выплаты компенсаций, пособий и иных выплат гражданам, подвергшимся воздействию радиации, предоставляемых за счет субвенций из федерального бюджета";</w:t>
            </w:r>
          </w:p>
          <w:p w:rsidR="00B04787"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от 20.01.2017 N 11-пП "О реализации постановления Правительства Российской Федерации от 28.06.2016 N 588 "Об утверждении Правил предоставления ежемесячной выплаты на каждого ребенка до достижения им возраста 3 лет гражданам, подвергшимся воздействию радиации вследствие катастрофы на Чернобыльской АЭС, и о внесении изменений в некоторые акты Правительства Российской Федерации".</w:t>
            </w:r>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E047A8" w:rsidP="00E047A8">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Распоряжение Губернатора Пензенской области от 31.03.2022 N 230-р</w:t>
            </w:r>
            <w:r w:rsidRPr="001E2A3C">
              <w:rPr>
                <w:color w:val="000000"/>
                <w:sz w:val="22"/>
                <w:szCs w:val="22"/>
              </w:rPr>
              <w:br/>
            </w:r>
            <w:r w:rsidRPr="001E2A3C">
              <w:rPr>
                <w:color w:val="000000"/>
                <w:sz w:val="22"/>
                <w:szCs w:val="22"/>
                <w:shd w:val="clear" w:color="auto" w:fill="FFFFFF"/>
              </w:rPr>
              <w:t xml:space="preserve">"О внесении изменений в </w:t>
            </w:r>
            <w:r w:rsidRPr="001E2A3C">
              <w:rPr>
                <w:color w:val="000000"/>
                <w:sz w:val="22"/>
                <w:szCs w:val="22"/>
                <w:shd w:val="clear" w:color="auto" w:fill="FFFFFF"/>
              </w:rPr>
              <w:lastRenderedPageBreak/>
              <w:t>распоряжение Губернатора Пензенской области от 07.07.2011 N 215-р (с последующими изменениями)"</w:t>
            </w:r>
            <w:r w:rsidRPr="001E2A3C">
              <w:rPr>
                <w:color w:val="000000"/>
                <w:sz w:val="22"/>
                <w:szCs w:val="22"/>
              </w:rPr>
              <w:br/>
            </w:r>
          </w:p>
        </w:tc>
        <w:tc>
          <w:tcPr>
            <w:tcW w:w="6804" w:type="dxa"/>
          </w:tcPr>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lastRenderedPageBreak/>
              <w:t xml:space="preserve">Внесены коррективы в распоряжение Губернатора Пензенской обл. "Об установлении форм и периодичности представления отчетности об осуществлении органами местного самоуправления отдельных </w:t>
            </w:r>
            <w:r w:rsidRPr="001E2A3C">
              <w:rPr>
                <w:color w:val="000000"/>
                <w:sz w:val="22"/>
                <w:szCs w:val="22"/>
              </w:rPr>
              <w:lastRenderedPageBreak/>
              <w:t>государственных полномочий, указанных в статье 1.1 (за исключением пункта 3) Закона Пензенской области от 22.12.2006 N 1176-ЗПО (с последующими изменениями)".</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Из перечня форм отчетности, представляемых в Министерство труда, социальной защиты и демографии органами местного самоуправления Пензенской области при осуществлении отдельных государственных полномочий, исключены:</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отчет о предоставлении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B04787"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отчет 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E047A8" w:rsidP="00E047A8">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Приказ Министерства финансов Пензенской области от 22.03.2022 N 33</w:t>
            </w:r>
            <w:r w:rsidRPr="001E2A3C">
              <w:rPr>
                <w:color w:val="000000"/>
                <w:sz w:val="22"/>
                <w:szCs w:val="22"/>
              </w:rPr>
              <w:br/>
            </w:r>
            <w:r w:rsidRPr="001E2A3C">
              <w:rPr>
                <w:color w:val="000000"/>
                <w:sz w:val="22"/>
                <w:szCs w:val="22"/>
                <w:shd w:val="clear" w:color="auto" w:fill="FFFFFF"/>
              </w:rPr>
              <w:t xml:space="preserve">"О внесении изменений в Порядок </w:t>
            </w:r>
            <w:proofErr w:type="gramStart"/>
            <w:r w:rsidRPr="001E2A3C">
              <w:rPr>
                <w:color w:val="000000"/>
                <w:sz w:val="22"/>
                <w:szCs w:val="22"/>
                <w:shd w:val="clear" w:color="auto" w:fill="FFFFFF"/>
              </w:rPr>
              <w:t>применения целевых статей расходов бюджета Пензенской области</w:t>
            </w:r>
            <w:proofErr w:type="gramEnd"/>
            <w:r w:rsidRPr="001E2A3C">
              <w:rPr>
                <w:color w:val="000000"/>
                <w:sz w:val="22"/>
                <w:szCs w:val="22"/>
                <w:shd w:val="clear" w:color="auto" w:fill="FFFFFF"/>
              </w:rPr>
              <w:t xml:space="preserve"> и бюджета Территориального фонда обязательного медицинского страхования Пензенской области, утвержденный приказом Министерства финансов Пензенской области от 18.12.2019 N 90 (с последующими изменениями)"</w:t>
            </w:r>
            <w:r w:rsidRPr="001E2A3C">
              <w:rPr>
                <w:color w:val="000000"/>
                <w:sz w:val="22"/>
                <w:szCs w:val="22"/>
              </w:rPr>
              <w:br/>
            </w:r>
            <w:r w:rsidRPr="001E2A3C">
              <w:rPr>
                <w:color w:val="000000"/>
                <w:sz w:val="22"/>
                <w:szCs w:val="22"/>
              </w:rPr>
              <w:br/>
            </w:r>
          </w:p>
        </w:tc>
        <w:tc>
          <w:tcPr>
            <w:tcW w:w="6804" w:type="dxa"/>
          </w:tcPr>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В перечень расходов по "Государственной программе Пензенской области "Развитие промышленности в Пензенской области и повышение ее конкурентоспособности" включены расходы бюджета Пензенской области на реализацию подпрограммы "Проведение конкурентных процедур определения поставщиков (подрядчиков, исполнителей) для государственных нужд Пензенской области".</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В перечень направлений расходов, увязываемых с программными (непрограммными) статьями целевых статей расходов бюджета Пензенской области и бюджета Территориального фонда обязательного медицинского страхования Пензенской области, включены расходы на строительство объектов водоснабжения и водоотведения к площадкам агропромышленных комплексов в муниципальных образованиях Пензенской области в целях реализации инвестиционных проектов.</w:t>
            </w:r>
          </w:p>
          <w:p w:rsidR="00B04787" w:rsidRPr="001E2A3C" w:rsidRDefault="00E047A8" w:rsidP="00E047A8">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 xml:space="preserve">В перечень направлений расходов бюджета Пензенской области, в том числе расходов на предоставление межбюджетных трансфертов местным бюджетам, в целях </w:t>
            </w:r>
            <w:proofErr w:type="spellStart"/>
            <w:r w:rsidRPr="001E2A3C">
              <w:rPr>
                <w:color w:val="000000"/>
                <w:sz w:val="22"/>
                <w:szCs w:val="22"/>
              </w:rPr>
              <w:t>софинансирования</w:t>
            </w:r>
            <w:proofErr w:type="spellEnd"/>
            <w:r w:rsidRPr="001E2A3C">
              <w:rPr>
                <w:color w:val="000000"/>
                <w:sz w:val="22"/>
                <w:szCs w:val="22"/>
              </w:rPr>
              <w:t xml:space="preserve"> которых предоставляются из федерального бюджета субсидии и иные межбюджетные трансферты, включены расходы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а также на реализацию дополнительных мероприятий, направленных на снижение напряженности на рын</w:t>
            </w:r>
            <w:r w:rsidRPr="001E2A3C">
              <w:rPr>
                <w:color w:val="000000"/>
                <w:sz w:val="22"/>
                <w:szCs w:val="22"/>
              </w:rPr>
              <w:t xml:space="preserve">ке труда </w:t>
            </w:r>
            <w:proofErr w:type="gramEnd"/>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E047A8" w:rsidP="00E047A8">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Постановление Правительства Пензенской области от 31.03.2022 N 251-пП</w:t>
            </w:r>
            <w:r w:rsidRPr="001E2A3C">
              <w:rPr>
                <w:color w:val="000000"/>
                <w:sz w:val="22"/>
                <w:szCs w:val="22"/>
              </w:rPr>
              <w:br/>
            </w:r>
            <w:r w:rsidRPr="001E2A3C">
              <w:rPr>
                <w:color w:val="000000"/>
                <w:sz w:val="22"/>
                <w:szCs w:val="22"/>
                <w:shd w:val="clear" w:color="auto" w:fill="FFFFFF"/>
              </w:rPr>
              <w:t xml:space="preserve">"О внесении изменений в государственную программу Пензенской области </w:t>
            </w:r>
            <w:r w:rsidRPr="001E2A3C">
              <w:rPr>
                <w:color w:val="000000"/>
                <w:sz w:val="22"/>
                <w:szCs w:val="22"/>
                <w:shd w:val="clear" w:color="auto" w:fill="FFFFFF"/>
              </w:rPr>
              <w:lastRenderedPageBreak/>
              <w:t>"Формирование информационного общества в Пензенской области", утвержденную постановлением Правительства Пензенской области от 05.11.2013 N 815-пП (с последующими изменениями)"</w:t>
            </w:r>
            <w:r w:rsidRPr="001E2A3C">
              <w:rPr>
                <w:color w:val="000000"/>
                <w:sz w:val="22"/>
                <w:szCs w:val="22"/>
              </w:rPr>
              <w:br/>
            </w:r>
          </w:p>
        </w:tc>
        <w:tc>
          <w:tcPr>
            <w:tcW w:w="6804" w:type="dxa"/>
          </w:tcPr>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lastRenderedPageBreak/>
              <w:t>В связи с реорганизацией органов исполнительной власти Пензенской области уточнено, что ответственным исполнителем государственной программы является Министерство цифрового развития, транспорта и связи Пензенской области.</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lastRenderedPageBreak/>
              <w:t>К ожидаемым результатам реализации программы отнесено достижение к 2024 году доли массовых социально значимых государственных и муниципальных услуг, доступных в электронном виде, в общем количестве таких услуг, равной 90 процентам.</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Увеличены общий объем финансирования программы до 1766501,3 тыс. руб., а также объемы бюджетных ассигнований подпрограмм: "Информационный регион" - до 671226,3 тыс. руб., "Электронное правительство Пензенской области" - до 900000,6 тыс. руб., "Обеспечение проведения единой государственной политики в сфере информационных технологий и связи" - до 179597,3 тыс. руб.</w:t>
            </w:r>
          </w:p>
          <w:p w:rsidR="00E047A8" w:rsidRPr="001E2A3C" w:rsidRDefault="00E047A8" w:rsidP="00E047A8">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Скорректированы: перечень целевых показателей государственной программы, ресурсное обеспечение реализации государственной программы за счет всех источников финансирования и за счет средств бюджета Пензенской области, перечень основных мероприятий (региональных проектов), мероприятий государственной программы, прогноз сводных показателей государственного задания на оказание государственных услуг (выполнение работ) государственным бюджетным учреждением Пензенской области "Безопасный регион" к государственной программе.</w:t>
            </w:r>
            <w:proofErr w:type="gramEnd"/>
          </w:p>
          <w:p w:rsidR="00B04787" w:rsidRPr="001E2A3C" w:rsidRDefault="00E047A8" w:rsidP="00E047A8">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C17460" w:rsidP="00C17460">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 xml:space="preserve">Приказ </w:t>
            </w:r>
            <w:proofErr w:type="spellStart"/>
            <w:r w:rsidRPr="001E2A3C">
              <w:rPr>
                <w:color w:val="000000"/>
                <w:sz w:val="22"/>
                <w:szCs w:val="22"/>
                <w:shd w:val="clear" w:color="auto" w:fill="FFFFFF"/>
              </w:rPr>
              <w:t>Минлесхоза</w:t>
            </w:r>
            <w:proofErr w:type="spellEnd"/>
            <w:r w:rsidRPr="001E2A3C">
              <w:rPr>
                <w:color w:val="000000"/>
                <w:sz w:val="22"/>
                <w:szCs w:val="22"/>
                <w:shd w:val="clear" w:color="auto" w:fill="FFFFFF"/>
              </w:rPr>
              <w:t xml:space="preserve"> Пензенской области от 06.04.2022 N 36/1</w:t>
            </w:r>
            <w:r w:rsidRPr="001E2A3C">
              <w:rPr>
                <w:color w:val="000000"/>
                <w:sz w:val="22"/>
                <w:szCs w:val="22"/>
              </w:rPr>
              <w:br/>
            </w:r>
            <w:r w:rsidRPr="001E2A3C">
              <w:rPr>
                <w:color w:val="000000"/>
                <w:sz w:val="22"/>
                <w:szCs w:val="22"/>
                <w:shd w:val="clear" w:color="auto" w:fill="FFFFFF"/>
              </w:rPr>
              <w:t>"О внесении изменений в приказ Министерства лесного, охотничьего хозяйства и природопользования Пензенской области от 09.01.2017 N 1/1 (с последующими изменениями)"</w:t>
            </w:r>
            <w:r w:rsidRPr="001E2A3C">
              <w:rPr>
                <w:color w:val="000000"/>
                <w:sz w:val="22"/>
                <w:szCs w:val="22"/>
              </w:rPr>
              <w:br/>
            </w:r>
          </w:p>
        </w:tc>
        <w:tc>
          <w:tcPr>
            <w:tcW w:w="6804" w:type="dxa"/>
          </w:tcPr>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Скорректирован приказ Министерства лесного, охотничьего хозяйства и природопользования Пензенской области "Об утверждении перечней должностных лиц Министерства лесного, охотничьего хозяйства и природопользования Пензенской области, уполномоченных составлять протоколы об административных правонарушениях".</w:t>
            </w:r>
          </w:p>
          <w:p w:rsidR="00B04787" w:rsidRPr="001E2A3C" w:rsidRDefault="00C17460" w:rsidP="00C17460">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Установлено, что должностные лица Министерства лесного, охотничьего хозяйства и природопользования Пензенской области в рамках осуществления регионального государственного экологического контроля (надзора) уполномочены составлять также протоколы об административных правонарушениях за нарушение требований по предупреждению и ликвидации разливов нефти и нефтепродуктов, за нарушение законодательства в области охраны окружающей среды, за невыполнение в установленный срок предписания органа, осуществляющего государственный экологический надзор, об устранении нарушений</w:t>
            </w:r>
            <w:proofErr w:type="gramEnd"/>
            <w:r w:rsidRPr="001E2A3C">
              <w:rPr>
                <w:color w:val="000000"/>
                <w:sz w:val="22"/>
                <w:szCs w:val="22"/>
              </w:rPr>
              <w:t xml:space="preserve"> законодательства.</w:t>
            </w:r>
          </w:p>
        </w:tc>
      </w:tr>
      <w:tr w:rsidR="00B04787" w:rsidRPr="001E2A3C" w:rsidTr="001E2A3C">
        <w:trPr>
          <w:trHeight w:val="557"/>
        </w:trPr>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C17460" w:rsidP="00C17460">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Постановление Правительства Пензенской области от 07.04.2022 N 272-пП</w:t>
            </w:r>
            <w:r w:rsidRPr="001E2A3C">
              <w:rPr>
                <w:color w:val="000000"/>
                <w:sz w:val="22"/>
                <w:szCs w:val="22"/>
              </w:rPr>
              <w:br/>
            </w:r>
            <w:r w:rsidRPr="001E2A3C">
              <w:rPr>
                <w:color w:val="000000"/>
                <w:sz w:val="22"/>
                <w:szCs w:val="22"/>
                <w:shd w:val="clear" w:color="auto" w:fill="FFFFFF"/>
              </w:rPr>
              <w:t>"О внесении изменений в постановление Правительства Пензенской области от 21.11.2011 N 814-пП (с последующими изменениями)"</w:t>
            </w:r>
            <w:r w:rsidRPr="001E2A3C">
              <w:rPr>
                <w:color w:val="000000"/>
                <w:sz w:val="22"/>
                <w:szCs w:val="22"/>
              </w:rPr>
              <w:br/>
            </w:r>
            <w:r w:rsidRPr="001E2A3C">
              <w:rPr>
                <w:color w:val="000000"/>
                <w:sz w:val="22"/>
                <w:szCs w:val="22"/>
              </w:rPr>
              <w:lastRenderedPageBreak/>
              <w:br/>
            </w:r>
          </w:p>
        </w:tc>
        <w:tc>
          <w:tcPr>
            <w:tcW w:w="6804" w:type="dxa"/>
          </w:tcPr>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lastRenderedPageBreak/>
              <w:t xml:space="preserve">В Порядке, утвержденном Постановлением Правительства Пензенской области "О порядке предоставления субсидий для оказания содействия некоммерческим организациям в проведении работ по воссозданию исторического облика объектов культурного наследия Пензенской области", уточнено, что для участия организации в отборе на получение субсидии в реестре дисквалифицированных лиц должны отсутствовать сведения о </w:t>
            </w:r>
            <w:r w:rsidRPr="001E2A3C">
              <w:rPr>
                <w:color w:val="000000"/>
                <w:sz w:val="22"/>
                <w:szCs w:val="22"/>
              </w:rPr>
              <w:lastRenderedPageBreak/>
              <w:t>дисквалифицированных руководителе и (или) главном бухгалтере участника отбора, являющегося юридическим лицом.</w:t>
            </w:r>
            <w:proofErr w:type="gramEnd"/>
            <w:r w:rsidRPr="001E2A3C">
              <w:rPr>
                <w:color w:val="000000"/>
                <w:sz w:val="22"/>
                <w:szCs w:val="22"/>
              </w:rPr>
              <w:t xml:space="preserve"> Данный факт подтверждается наличием справки об отсутствии запрашиваемой информации в реестре дисквалифицированных лиц по состоянию на первое число месяца, предшествующего месяцу подачи заявки. Также приведен перечень оснований для отказа в предоставлении субсидий.</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С 1 января 2023 года Министерство культуры и туризма Пензенской области уполномочено проводить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roofErr w:type="gramEnd"/>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С 1 января 2025 года в случае проведения отбора на получение субсидии в системе "Электронный бюджет" Министерство обеспечивает размещение результатов отбора заявок на едином портале бюджетной системы Российской Федерации в информационно-телекоммуникационной сети "Интернет".</w:t>
            </w:r>
          </w:p>
          <w:p w:rsidR="00B04787"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C17460" w:rsidP="00C17460">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Постановление Правительства Пензенской области от 11.04.2022 N 287-пП</w:t>
            </w:r>
            <w:r w:rsidRPr="001E2A3C">
              <w:rPr>
                <w:color w:val="000000"/>
                <w:sz w:val="22"/>
                <w:szCs w:val="22"/>
              </w:rPr>
              <w:br/>
            </w:r>
            <w:r w:rsidRPr="001E2A3C">
              <w:rPr>
                <w:color w:val="000000"/>
                <w:sz w:val="22"/>
                <w:szCs w:val="22"/>
                <w:shd w:val="clear" w:color="auto" w:fill="FFFFFF"/>
              </w:rPr>
              <w:t>"Об утверждении Ключевых и индикативных показателей регионального государственного контроля (надзора) за деятельностью жилищно-строительных кооперативов, связанной с привлечением сре</w:t>
            </w:r>
            <w:proofErr w:type="gramStart"/>
            <w:r w:rsidRPr="001E2A3C">
              <w:rPr>
                <w:color w:val="000000"/>
                <w:sz w:val="22"/>
                <w:szCs w:val="22"/>
                <w:shd w:val="clear" w:color="auto" w:fill="FFFFFF"/>
              </w:rPr>
              <w:t>дств чл</w:t>
            </w:r>
            <w:proofErr w:type="gramEnd"/>
            <w:r w:rsidRPr="001E2A3C">
              <w:rPr>
                <w:color w:val="000000"/>
                <w:sz w:val="22"/>
                <w:szCs w:val="22"/>
                <w:shd w:val="clear" w:color="auto" w:fill="FFFFFF"/>
              </w:rPr>
              <w:t>енов кооперативов для строительства многоквартирных домов на территории Пензенской области"</w:t>
            </w:r>
            <w:r w:rsidRPr="001E2A3C">
              <w:rPr>
                <w:color w:val="000000"/>
                <w:sz w:val="22"/>
                <w:szCs w:val="22"/>
              </w:rPr>
              <w:br/>
            </w:r>
            <w:r w:rsidRPr="001E2A3C">
              <w:rPr>
                <w:color w:val="000000"/>
                <w:sz w:val="22"/>
                <w:szCs w:val="22"/>
              </w:rPr>
              <w:br/>
            </w:r>
          </w:p>
        </w:tc>
        <w:tc>
          <w:tcPr>
            <w:tcW w:w="6804" w:type="dxa"/>
          </w:tcPr>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Установлено, что оценка результативности и эффективности деятельности Министерства градостроительства и архитектуры Пензенской области при осуществлении регионального государственного контроля (надзора) за деятельностью жилищно-строительных кооперативов, связанной с привлечением сре</w:t>
            </w:r>
            <w:proofErr w:type="gramStart"/>
            <w:r w:rsidRPr="001E2A3C">
              <w:rPr>
                <w:color w:val="000000"/>
                <w:sz w:val="22"/>
                <w:szCs w:val="22"/>
              </w:rPr>
              <w:t>дств чл</w:t>
            </w:r>
            <w:proofErr w:type="gramEnd"/>
            <w:r w:rsidRPr="001E2A3C">
              <w:rPr>
                <w:color w:val="000000"/>
                <w:sz w:val="22"/>
                <w:szCs w:val="22"/>
              </w:rPr>
              <w:t>енов кооперативов для строительства многоквартирных домов на территории Пензенской области, осуществляется на основе системы показателей результативности и эффективности.</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Ключевым показателем регионального государственного контроля (надзора) является соотношение количества объектов, при строительстве которых установлены факты нецелевого использования денежных сре</w:t>
            </w:r>
            <w:proofErr w:type="gramStart"/>
            <w:r w:rsidRPr="001E2A3C">
              <w:rPr>
                <w:color w:val="000000"/>
                <w:sz w:val="22"/>
                <w:szCs w:val="22"/>
              </w:rPr>
              <w:t>дств чл</w:t>
            </w:r>
            <w:proofErr w:type="gramEnd"/>
            <w:r w:rsidRPr="001E2A3C">
              <w:rPr>
                <w:color w:val="000000"/>
                <w:sz w:val="22"/>
                <w:szCs w:val="22"/>
              </w:rPr>
              <w:t>енов жилищно-строительного кооператива, и общего количества объектов, строящихся за счет привлечения денежных средств членов жилищно-строительных кооперативов. Приведена формула расчета указанного количества.</w:t>
            </w:r>
          </w:p>
          <w:p w:rsidR="00B04787"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xml:space="preserve">Также утверждены индикативные показатели, применяемые при осуществлении указанного контроля (надзора). </w:t>
            </w:r>
            <w:proofErr w:type="gramStart"/>
            <w:r w:rsidRPr="001E2A3C">
              <w:rPr>
                <w:color w:val="000000"/>
                <w:sz w:val="22"/>
                <w:szCs w:val="22"/>
              </w:rPr>
              <w:t xml:space="preserve">К ним отнесены, например, количество контрольных (надзорных) мероприятий в отношении жилищно-строительных кооперативов, привлекающих средства членов кооперативов для строительства многоквартирных домов, по результатам которых выявлены нарушения обязательных требований, доля лиц, привлекающих денежные средства членов </w:t>
            </w:r>
            <w:r w:rsidRPr="001E2A3C">
              <w:rPr>
                <w:color w:val="000000"/>
                <w:sz w:val="22"/>
                <w:szCs w:val="22"/>
              </w:rPr>
              <w:lastRenderedPageBreak/>
              <w:t>кооперативов для строительства многоквартирных домов на территории Пензенской области, отчетность которых была проверена или проанализирована на предмет нарушений обязательных требований, от числа контролируемых лиц, представивших отчетность.</w:t>
            </w:r>
            <w:proofErr w:type="gramEnd"/>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C17460" w:rsidP="00C17460">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Постановление Правительства Пензенской области от 08.04.2022 N 275-пП</w:t>
            </w:r>
            <w:r w:rsidRPr="001E2A3C">
              <w:rPr>
                <w:color w:val="000000"/>
                <w:sz w:val="22"/>
                <w:szCs w:val="22"/>
              </w:rPr>
              <w:br/>
            </w:r>
            <w:r w:rsidRPr="001E2A3C">
              <w:rPr>
                <w:color w:val="000000"/>
                <w:sz w:val="22"/>
                <w:szCs w:val="22"/>
                <w:shd w:val="clear" w:color="auto" w:fill="FFFFFF"/>
              </w:rPr>
              <w:t>"О внесении изменений в Положение о Министерстве цифрового развития, транспорта и связи Пензенской области, утвержденное постановлением Правительства Пензенской области от 01.10.2021 N 662-пП (с последующими изменениями)"</w:t>
            </w:r>
            <w:r w:rsidRPr="001E2A3C">
              <w:rPr>
                <w:color w:val="000000"/>
                <w:sz w:val="22"/>
                <w:szCs w:val="22"/>
              </w:rPr>
              <w:br/>
            </w:r>
          </w:p>
        </w:tc>
        <w:tc>
          <w:tcPr>
            <w:tcW w:w="6804" w:type="dxa"/>
          </w:tcPr>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xml:space="preserve">Исключен ряд полномочий, входивших в компетенцию Министерства цифрового развития, транспорта и связи Пензенской области. </w:t>
            </w:r>
            <w:proofErr w:type="gramStart"/>
            <w:r w:rsidRPr="001E2A3C">
              <w:rPr>
                <w:color w:val="000000"/>
                <w:sz w:val="22"/>
                <w:szCs w:val="22"/>
              </w:rPr>
              <w:t>Например, утверждение порядка подготовки документа планирования регулярных перевозок по муниципальным маршрутам регулярных перевозок, установление порядка внесения сведений об изменении вида регулярных перевозок, осуществляемых по муниципальному маршруту регулярных перевозок, в реестр маршрутов регулярных перевозок, установление порядка определения юридического лица, индивидуального предпринимателя, участника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w:t>
            </w:r>
            <w:proofErr w:type="gramEnd"/>
            <w:r w:rsidRPr="001E2A3C">
              <w:rPr>
                <w:color w:val="000000"/>
                <w:sz w:val="22"/>
                <w:szCs w:val="22"/>
              </w:rPr>
              <w:t xml:space="preserve"> проведения открытого конкурса.</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Определено, что с 1 июня 2022 года в полномочия Министерства входит также обеспечение официального опубликования и размещения на официальном сайте Министерства нормативных правовых актов Министерства в соответствии с действующим законодательством.</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Уточнено, что с 1 января 2023 года Министерство организует транспортное обслуживание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создает условия для осуществления деятельности по перевозке пассажиров и багажа легковым такси, участвует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w:t>
            </w:r>
            <w:proofErr w:type="gramEnd"/>
            <w:r w:rsidRPr="001E2A3C">
              <w:rPr>
                <w:color w:val="000000"/>
                <w:sz w:val="22"/>
                <w:szCs w:val="22"/>
              </w:rPr>
              <w:t>, организует транспортное обслуживание населения железнодорожным транспортом в пригородном сообщении.</w:t>
            </w:r>
          </w:p>
          <w:p w:rsidR="00B04787"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br/>
            </w:r>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C17460" w:rsidP="00C17460">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Постановление Правительства Пензенской области от 08.04.2022 N 279-пП</w:t>
            </w:r>
            <w:r w:rsidRPr="001E2A3C">
              <w:rPr>
                <w:color w:val="000000"/>
                <w:sz w:val="22"/>
                <w:szCs w:val="22"/>
              </w:rPr>
              <w:br/>
            </w:r>
            <w:r w:rsidRPr="001E2A3C">
              <w:rPr>
                <w:color w:val="000000"/>
                <w:sz w:val="22"/>
                <w:szCs w:val="22"/>
                <w:shd w:val="clear" w:color="auto" w:fill="FFFFFF"/>
              </w:rPr>
              <w:t>"О внесении изменений в постановление Правительства Пензенской области от 17.02.2009 N 117-пП (с последующими изменениями)"</w:t>
            </w:r>
            <w:r w:rsidRPr="001E2A3C">
              <w:rPr>
                <w:color w:val="000000"/>
                <w:sz w:val="22"/>
                <w:szCs w:val="22"/>
              </w:rPr>
              <w:br/>
            </w:r>
            <w:r w:rsidRPr="001E2A3C">
              <w:rPr>
                <w:color w:val="000000"/>
                <w:sz w:val="22"/>
                <w:szCs w:val="22"/>
              </w:rPr>
              <w:br/>
            </w:r>
          </w:p>
        </w:tc>
        <w:tc>
          <w:tcPr>
            <w:tcW w:w="6804" w:type="dxa"/>
          </w:tcPr>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Скорректировано постановление Правительства Пензенской области "О реализации Закона Пензенской области от 01.11.2008 N 1613-ЗПО "О регистре муниципальных нормативных правовых актов Пензенской области".</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xml:space="preserve">В порядке проведения правовой экспертизы муниципальных нормативных правовых актов уточнено, что экспертное заключение, подписанное руководителем Правового управления Правительства Пензенской области, либо лицом его замещающим, собственноручно </w:t>
            </w:r>
            <w:r w:rsidRPr="001E2A3C">
              <w:rPr>
                <w:color w:val="000000"/>
                <w:sz w:val="22"/>
                <w:szCs w:val="22"/>
              </w:rPr>
              <w:lastRenderedPageBreak/>
              <w:t>или усиленной квалифицированной электронной подписью, направляется для рассмотрения в орган местного самоуправления, принявший муниципальный акт.</w:t>
            </w:r>
          </w:p>
          <w:p w:rsidR="00B04787"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Актуализирована форма экспертного заключения.</w:t>
            </w:r>
          </w:p>
        </w:tc>
      </w:tr>
      <w:tr w:rsidR="00B04787" w:rsidRPr="001E2A3C" w:rsidTr="001E2A3C">
        <w:tc>
          <w:tcPr>
            <w:tcW w:w="708" w:type="dxa"/>
          </w:tcPr>
          <w:p w:rsidR="00B04787" w:rsidRPr="001E2A3C" w:rsidRDefault="00B04787" w:rsidP="009E50CF">
            <w:pPr>
              <w:pStyle w:val="a6"/>
              <w:numPr>
                <w:ilvl w:val="0"/>
                <w:numId w:val="1"/>
              </w:numPr>
              <w:jc w:val="both"/>
              <w:rPr>
                <w:sz w:val="22"/>
                <w:szCs w:val="22"/>
              </w:rPr>
            </w:pPr>
          </w:p>
        </w:tc>
        <w:tc>
          <w:tcPr>
            <w:tcW w:w="3262" w:type="dxa"/>
          </w:tcPr>
          <w:p w:rsidR="00B04787" w:rsidRPr="001E2A3C" w:rsidRDefault="00C17460" w:rsidP="00C17460">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Закон Пензенской области от 15.04.2022 N 3825-ЗПО</w:t>
            </w:r>
            <w:r w:rsidRPr="001E2A3C">
              <w:rPr>
                <w:color w:val="000000"/>
                <w:sz w:val="22"/>
                <w:szCs w:val="22"/>
              </w:rPr>
              <w:br/>
            </w:r>
            <w:r w:rsidRPr="001E2A3C">
              <w:rPr>
                <w:color w:val="000000"/>
                <w:sz w:val="22"/>
                <w:szCs w:val="22"/>
                <w:shd w:val="clear" w:color="auto" w:fill="FFFFFF"/>
              </w:rPr>
              <w:t xml:space="preserve">"О внесении изменений в отдельные законы Пензенской области и признании </w:t>
            </w:r>
            <w:proofErr w:type="gramStart"/>
            <w:r w:rsidRPr="001E2A3C">
              <w:rPr>
                <w:color w:val="000000"/>
                <w:sz w:val="22"/>
                <w:szCs w:val="22"/>
                <w:shd w:val="clear" w:color="auto" w:fill="FFFFFF"/>
              </w:rPr>
              <w:t>утратившими</w:t>
            </w:r>
            <w:proofErr w:type="gramEnd"/>
            <w:r w:rsidRPr="001E2A3C">
              <w:rPr>
                <w:color w:val="000000"/>
                <w:sz w:val="22"/>
                <w:szCs w:val="22"/>
                <w:shd w:val="clear" w:color="auto" w:fill="FFFFFF"/>
              </w:rPr>
              <w:t xml:space="preserve"> силу Закона Пензенской области "О порядке отзыва Губернатора Пензенской области" и отдельных положений законов Пензенской области"</w:t>
            </w:r>
            <w:r w:rsidRPr="001E2A3C">
              <w:rPr>
                <w:color w:val="000000"/>
                <w:sz w:val="22"/>
                <w:szCs w:val="22"/>
              </w:rPr>
              <w:br/>
            </w:r>
          </w:p>
        </w:tc>
        <w:tc>
          <w:tcPr>
            <w:tcW w:w="6804" w:type="dxa"/>
          </w:tcPr>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Внесены изменения в законы Пензенской области от 22.05.2006 N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 от 26.02.2006 N 976-ЗПО "О выборах депутатов представительного органа муниципального образования в Пензенской области по одномандатным избирательным округам", от 22.12.2005 N 949-ЗПО "О выборах депутатов Законодательного Собрания Пензенской области", от 07.04.2003</w:t>
            </w:r>
            <w:proofErr w:type="gramEnd"/>
            <w:r w:rsidRPr="001E2A3C">
              <w:rPr>
                <w:color w:val="000000"/>
                <w:sz w:val="22"/>
                <w:szCs w:val="22"/>
              </w:rPr>
              <w:t xml:space="preserve"> N 456-ЗПО "Об Избирательной комиссии Пензенской области", от 06.06.2012 N 2261-ЗПО "О выборах Губернатора Пензенской области", от 24.12.2012 N 2326-ЗПО "Об участковых комиссиях и о внесении изменений в отдельные законы Пензенской области", от 26.02.2006 N 975-ЗПО "О территориальных Избирательных комиссиях Пензенской области".</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xml:space="preserve">Определен порядок проведения дистанционного электронного голосования при проведении выборов депутатов Законодательного Собрания, депутатов представительного органа муниципального образования по одномандатным избирательным округам и по единому избирательному округу, Губернатора Пензенской области. Закреплено, что дистанционное электронное голосование </w:t>
            </w:r>
            <w:proofErr w:type="gramStart"/>
            <w:r w:rsidRPr="001E2A3C">
              <w:rPr>
                <w:color w:val="000000"/>
                <w:sz w:val="22"/>
                <w:szCs w:val="22"/>
              </w:rPr>
              <w:t>проводится с использованием ГАС</w:t>
            </w:r>
            <w:proofErr w:type="gramEnd"/>
            <w:r w:rsidRPr="001E2A3C">
              <w:rPr>
                <w:color w:val="000000"/>
                <w:sz w:val="22"/>
                <w:szCs w:val="22"/>
              </w:rPr>
              <w:t xml:space="preserve"> "Выборы", а также иных государственных информационных систем, прошедших сертификацию и соответствующих требованиям, установленным ЦИК РФ. Граждане могут участвовать в голосовании через специальный портал в сети Интернет (в том числе с использованием специального мобильного приложения), пройдя процедуры аутентификации и идентификации, а также подтверждения личности.</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Кроме того, уточнена структура избирательных комиссий и порядок их формирования, конкретизированы требования к участию в выборах лиц, выполняющих функции иностранного агента и аффилированных с ними лиц.</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Так,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proofErr w:type="gramEnd"/>
            <w:r w:rsidRPr="001E2A3C">
              <w:rPr>
                <w:color w:val="000000"/>
                <w:sz w:val="22"/>
                <w:szCs w:val="22"/>
              </w:rPr>
              <w:t xml:space="preserve"> </w:t>
            </w:r>
            <w:proofErr w:type="gramStart"/>
            <w:r w:rsidRPr="001E2A3C">
              <w:rPr>
                <w:color w:val="000000"/>
                <w:sz w:val="22"/>
                <w:szCs w:val="22"/>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w:t>
            </w:r>
            <w:r w:rsidRPr="001E2A3C">
              <w:rPr>
                <w:color w:val="000000"/>
                <w:sz w:val="22"/>
                <w:szCs w:val="22"/>
              </w:rPr>
              <w:lastRenderedPageBreak/>
              <w:t>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roofErr w:type="gramEnd"/>
          </w:p>
          <w:p w:rsidR="00B04787" w:rsidRPr="001E2A3C" w:rsidRDefault="00C17460" w:rsidP="00C17460">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В связи с тем, что Федеральным законом от 21.12.2021 N 414-ФЗ "Об общих принципах организации публичной власти в субъектах Российской Федерации" исключена возможность отзыва высшего должностного лица субъекта Российской Федерации избирателями, признается утратившим силу с 1 июня 2022 года Закон Пензенской области от 06.06.2012 N 2262-ЗПО "О порядке отзыва Губернатора Пензенской области".</w:t>
            </w:r>
            <w:proofErr w:type="gramEnd"/>
          </w:p>
        </w:tc>
      </w:tr>
      <w:tr w:rsidR="003752B8" w:rsidRPr="001E2A3C" w:rsidTr="001E2A3C">
        <w:tc>
          <w:tcPr>
            <w:tcW w:w="708" w:type="dxa"/>
          </w:tcPr>
          <w:p w:rsidR="003752B8" w:rsidRPr="001E2A3C" w:rsidRDefault="003752B8" w:rsidP="009E50CF">
            <w:pPr>
              <w:pStyle w:val="a6"/>
              <w:numPr>
                <w:ilvl w:val="0"/>
                <w:numId w:val="1"/>
              </w:numPr>
              <w:jc w:val="both"/>
              <w:rPr>
                <w:sz w:val="22"/>
                <w:szCs w:val="22"/>
              </w:rPr>
            </w:pPr>
          </w:p>
        </w:tc>
        <w:tc>
          <w:tcPr>
            <w:tcW w:w="3262" w:type="dxa"/>
          </w:tcPr>
          <w:p w:rsidR="003752B8" w:rsidRPr="001E2A3C" w:rsidRDefault="00C17460" w:rsidP="003752B8">
            <w:pPr>
              <w:autoSpaceDE w:val="0"/>
              <w:autoSpaceDN w:val="0"/>
              <w:adjustRightInd w:val="0"/>
              <w:jc w:val="both"/>
              <w:rPr>
                <w:color w:val="000000"/>
                <w:sz w:val="22"/>
                <w:szCs w:val="22"/>
                <w:shd w:val="clear" w:color="auto" w:fill="FFFFFF"/>
              </w:rPr>
            </w:pPr>
            <w:hyperlink r:id="rId6" w:history="1">
              <w:r w:rsidRPr="001E2A3C">
                <w:rPr>
                  <w:bCs w:val="0"/>
                  <w:color w:val="000000"/>
                  <w:sz w:val="22"/>
                  <w:szCs w:val="22"/>
                </w:rPr>
                <w:t>Закон Пензенской области от 15.04.2022 N 3824-ЗПО</w:t>
              </w:r>
              <w:r w:rsidRPr="001E2A3C">
                <w:rPr>
                  <w:color w:val="000000"/>
                  <w:sz w:val="22"/>
                  <w:szCs w:val="22"/>
                  <w:shd w:val="clear" w:color="auto" w:fill="FFFFFF"/>
                </w:rPr>
                <w:br/>
              </w:r>
              <w:r w:rsidRPr="001E2A3C">
                <w:rPr>
                  <w:bCs w:val="0"/>
                  <w:color w:val="000000"/>
                  <w:sz w:val="22"/>
                  <w:szCs w:val="22"/>
                </w:rPr>
                <w:t>"О внесении изменений в отдельные законы Пензенской области"</w:t>
              </w:r>
            </w:hyperlink>
          </w:p>
        </w:tc>
        <w:tc>
          <w:tcPr>
            <w:tcW w:w="6804" w:type="dxa"/>
          </w:tcPr>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В связи со вступлением в силу с 1 июня 2022 года отдельных положений Федерального закона от 21.12.2021 N 414-ФЗ "Об общих принципах организации публичной власти в субъектах Российской Федерации", актуализирована нормативная база Законов Пензенской области от 04.09.2007 N 1366-ЗПО "О правомочности сессии Законодательного Собрания Пензенской области", от 12.08.2011 N 2114-ЗПО "О Счетной палате Пензенской области", от 29.08.2013 N 2420-ЗПО "Об</w:t>
            </w:r>
            <w:proofErr w:type="gramEnd"/>
            <w:r w:rsidRPr="001E2A3C">
              <w:rPr>
                <w:color w:val="000000"/>
                <w:sz w:val="22"/>
                <w:szCs w:val="22"/>
              </w:rPr>
              <w:t xml:space="preserve"> </w:t>
            </w:r>
            <w:proofErr w:type="gramStart"/>
            <w:r w:rsidRPr="001E2A3C">
              <w:rPr>
                <w:color w:val="000000"/>
                <w:sz w:val="22"/>
                <w:szCs w:val="22"/>
              </w:rPr>
              <w:t>Уполномоченном</w:t>
            </w:r>
            <w:proofErr w:type="gramEnd"/>
            <w:r w:rsidRPr="001E2A3C">
              <w:rPr>
                <w:color w:val="000000"/>
                <w:sz w:val="22"/>
                <w:szCs w:val="22"/>
              </w:rPr>
              <w:t xml:space="preserve"> по защите прав предпринимателей в Пензенской области", от 07.03.2019 N 3300-ЗПО "Об Уполномоченном по правам ребенка в Пензенской области", от 15.06.2020 N 3524-ЗПО "Об Уполномоченном по правам человека в Пензенской области".</w:t>
            </w:r>
          </w:p>
          <w:p w:rsidR="003752B8"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Также в Законе Пензенской области от 29.08.2013 N 2420-ЗПО "Об Уполномоченном по защите прав предпринимателей в Пензенской области" уточнено, что полномочия Уполномоченного прекращаются досрочно Законодательным Собранием в случае несоблюдения Уполномоченным ограничений, запретов, неисполнения обязанностей, установленных законодательством Российской Федерации о противодействии коррупции, федеральными законами.</w:t>
            </w:r>
          </w:p>
        </w:tc>
      </w:tr>
      <w:tr w:rsidR="003752B8" w:rsidRPr="001E2A3C" w:rsidTr="001E2A3C">
        <w:trPr>
          <w:trHeight w:val="1259"/>
        </w:trPr>
        <w:tc>
          <w:tcPr>
            <w:tcW w:w="708" w:type="dxa"/>
          </w:tcPr>
          <w:p w:rsidR="003752B8" w:rsidRPr="001E2A3C" w:rsidRDefault="003752B8" w:rsidP="009E50CF">
            <w:pPr>
              <w:pStyle w:val="a6"/>
              <w:numPr>
                <w:ilvl w:val="0"/>
                <w:numId w:val="1"/>
              </w:numPr>
              <w:jc w:val="both"/>
              <w:rPr>
                <w:sz w:val="22"/>
                <w:szCs w:val="22"/>
              </w:rPr>
            </w:pPr>
          </w:p>
        </w:tc>
        <w:tc>
          <w:tcPr>
            <w:tcW w:w="3262" w:type="dxa"/>
          </w:tcPr>
          <w:p w:rsidR="003752B8" w:rsidRPr="001E2A3C" w:rsidRDefault="00C17460" w:rsidP="00C17460">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Закон Пензенской области от 15.04.2022 N 3823-ЗПО</w:t>
            </w:r>
            <w:r w:rsidRPr="001E2A3C">
              <w:rPr>
                <w:color w:val="000000"/>
                <w:sz w:val="22"/>
                <w:szCs w:val="22"/>
              </w:rPr>
              <w:br/>
            </w:r>
            <w:r w:rsidRPr="001E2A3C">
              <w:rPr>
                <w:color w:val="000000"/>
                <w:sz w:val="22"/>
                <w:szCs w:val="22"/>
                <w:shd w:val="clear" w:color="auto" w:fill="FFFFFF"/>
              </w:rPr>
              <w:t>"О внесении изменений в Закон Пензенской области "О порядке подготовки, принятия и вступления в силу законов Пензенской области и постановлений Законодательного Собрания Пензенской области"</w:t>
            </w:r>
            <w:r w:rsidRPr="001E2A3C">
              <w:rPr>
                <w:color w:val="000000"/>
                <w:sz w:val="22"/>
                <w:szCs w:val="22"/>
              </w:rPr>
              <w:br/>
            </w:r>
            <w:r w:rsidRPr="001E2A3C">
              <w:rPr>
                <w:color w:val="000000"/>
                <w:sz w:val="22"/>
                <w:szCs w:val="22"/>
              </w:rPr>
              <w:br/>
            </w:r>
          </w:p>
        </w:tc>
        <w:tc>
          <w:tcPr>
            <w:tcW w:w="6804" w:type="dxa"/>
          </w:tcPr>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Уточнены отдельные полномочия, касающиеся обнародования и вступления в силу Устава Пензенской области, законов Пензенской области, а также процедуры подготовки и оформления проектов законов Пензенской области.</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Установлено, что внесение в Конституционный Суд Российской Федерации запроса Президента Российской Федерации о проверке конституционности закона Пензенской области до его обнародования Губернатором Пензенской области приостанавливает течение срока для обнародования закона Пензенской области до вынесения решения Конституционного Суда Российской Федерации по данному запросу и исключает обнародование такого закона Пензенской области до вынесения указанного решения.</w:t>
            </w:r>
            <w:proofErr w:type="gramEnd"/>
            <w:r w:rsidRPr="001E2A3C">
              <w:rPr>
                <w:color w:val="000000"/>
                <w:sz w:val="22"/>
                <w:szCs w:val="22"/>
              </w:rPr>
              <w:t xml:space="preserve"> В случае обнародования закона Пензенской области до вынесения решения Конституционного Суда Российской Федерации данное обнародование не порождает правовых последствий.</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xml:space="preserve">Также определено, что Устав Пензенской области, закон Пензенской области вступают в силу по истечении десяти дней после дня их </w:t>
            </w:r>
            <w:r w:rsidRPr="001E2A3C">
              <w:rPr>
                <w:color w:val="000000"/>
                <w:sz w:val="22"/>
                <w:szCs w:val="22"/>
              </w:rPr>
              <w:lastRenderedPageBreak/>
              <w:t>официального опубликования, если федеральным законом и (или) самими Уставом Пензенской области, законом Пензенской области не установлен другой порядок вступления их в силу. Обнародованием (официальным опубликованием) Устава Пензенской области, закона Пензенской области считается первая публикация его полного текста на "</w:t>
            </w:r>
            <w:proofErr w:type="gramStart"/>
            <w:r w:rsidRPr="001E2A3C">
              <w:rPr>
                <w:color w:val="000000"/>
                <w:sz w:val="22"/>
                <w:szCs w:val="22"/>
              </w:rPr>
              <w:t>Официальном</w:t>
            </w:r>
            <w:proofErr w:type="gramEnd"/>
            <w:r w:rsidRPr="001E2A3C">
              <w:rPr>
                <w:color w:val="000000"/>
                <w:sz w:val="22"/>
                <w:szCs w:val="22"/>
              </w:rPr>
              <w:t xml:space="preserve"> интернет-портале правовой информации" (www.pravo.gov.ru) либо в газетах "Пензенские губернские ведомости", "Пензенская правда".</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Кроме того, установлено, что при признании утратившим силу нормативного правового акта органа государственной власти, в настоящее время не существующего, признание его утратившим силу осуществляется тем органом государственной власти, к компетенции которого на день возникновения такой необходимости относится решение вопросов, урегулированных в признаваемом утратившим силу нормативном правовом акте.</w:t>
            </w:r>
            <w:proofErr w:type="gramEnd"/>
            <w:r w:rsidRPr="001E2A3C">
              <w:rPr>
                <w:color w:val="000000"/>
                <w:sz w:val="22"/>
                <w:szCs w:val="22"/>
              </w:rPr>
              <w:t xml:space="preserve"> При включении каждого законодательного акта в перечень законодательных актов, подлежащих признанию утратившими силу, должны быть указаны вид законодательного акта, дата его подписания, регистрационный номер (если он есть), наименование законодательного акта, а также источник его официального опубликования.</w:t>
            </w:r>
          </w:p>
          <w:p w:rsidR="003752B8"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Данный документ вступает в силу с 1 июня 2022 года.</w:t>
            </w:r>
          </w:p>
        </w:tc>
      </w:tr>
      <w:tr w:rsidR="003752B8" w:rsidRPr="001E2A3C" w:rsidTr="001E2A3C">
        <w:tc>
          <w:tcPr>
            <w:tcW w:w="708" w:type="dxa"/>
          </w:tcPr>
          <w:p w:rsidR="003752B8" w:rsidRPr="001E2A3C" w:rsidRDefault="003752B8" w:rsidP="009E50CF">
            <w:pPr>
              <w:pStyle w:val="a6"/>
              <w:numPr>
                <w:ilvl w:val="0"/>
                <w:numId w:val="1"/>
              </w:numPr>
              <w:jc w:val="both"/>
              <w:rPr>
                <w:sz w:val="22"/>
                <w:szCs w:val="22"/>
              </w:rPr>
            </w:pPr>
          </w:p>
        </w:tc>
        <w:tc>
          <w:tcPr>
            <w:tcW w:w="3262" w:type="dxa"/>
          </w:tcPr>
          <w:p w:rsidR="003752B8" w:rsidRPr="001E2A3C" w:rsidRDefault="00C17460" w:rsidP="003752B8">
            <w:pPr>
              <w:autoSpaceDE w:val="0"/>
              <w:autoSpaceDN w:val="0"/>
              <w:adjustRightInd w:val="0"/>
              <w:jc w:val="both"/>
              <w:rPr>
                <w:b/>
                <w:sz w:val="22"/>
                <w:szCs w:val="22"/>
                <w:shd w:val="clear" w:color="auto" w:fill="FFFFFF"/>
              </w:rPr>
            </w:pPr>
            <w:r w:rsidRPr="001E2A3C">
              <w:rPr>
                <w:rStyle w:val="a7"/>
                <w:b w:val="0"/>
                <w:sz w:val="22"/>
                <w:szCs w:val="22"/>
                <w:shd w:val="clear" w:color="auto" w:fill="FFFFFF"/>
              </w:rPr>
              <w:t>"Устав Пензенской области"</w:t>
            </w:r>
          </w:p>
        </w:tc>
        <w:tc>
          <w:tcPr>
            <w:tcW w:w="6804" w:type="dxa"/>
          </w:tcPr>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Установлено, что Пензенская область является равноправным субъектом Российской Федерации. Территория Пензенской области в пределах существующих границ является неотъемлемой частью единой территории Российской Федерации. Законы и иные нормативные правовые акты Пензенской области не могут противоречить Конституции Российской Федерации.</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На территории Пензенской области гарантируется защита прав и свобод человека и гражданина. Единственным источником власти является народ, который осуществляет свою власть непосредственно, а также через органы государственной власти и органы местного самоуправления. Высшим выражением власти народа являются референдум и свободные выборы.</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Согласно Уставу Губернатор Пензенской области является высшим должностным лицом Пензенской области.</w:t>
            </w:r>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Помимо этого, утверждены: административно-территориальное устройство Пензенской области; предметы ведения и полномочия Пензенской области; законодательный орган Пензенской области; система исполнительных органов и иные государственные органы; экономическая основа деятельности органов публичной власти; местное самоуправление; порядок принятия Устава Пензенской области и поправок к нему.</w:t>
            </w:r>
            <w:proofErr w:type="gramEnd"/>
          </w:p>
          <w:p w:rsidR="00C17460"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xml:space="preserve">С 1 июня 2022 года вступают в силу ряд положений Устава об официальных символах Пензенской области. В тексте Устава закрепляется описание официальных символов Пензенской области: </w:t>
            </w:r>
            <w:r w:rsidRPr="001E2A3C">
              <w:rPr>
                <w:color w:val="000000"/>
                <w:sz w:val="22"/>
                <w:szCs w:val="22"/>
              </w:rPr>
              <w:lastRenderedPageBreak/>
              <w:t>герба, флага и гимна Пензенской области. Также вступают в силу положения о работе и функционировании законодательных, исполнительных органов и Губернатора Пензенской области. Так, например, снимается ограничение сроков избрания Губернатора Пензенской области на должность.</w:t>
            </w:r>
          </w:p>
          <w:p w:rsidR="003752B8" w:rsidRPr="001E2A3C" w:rsidRDefault="00C17460" w:rsidP="00C17460">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С 1 января 2023 года вступают в силу отдельные полномочия органов государственной власти Пензенской области по предмету совместного ведения Российской Федерации и Пензенской области и ряд положений по экономической основе деятельности органов публичной власти Пензенской области.</w:t>
            </w:r>
          </w:p>
        </w:tc>
      </w:tr>
      <w:tr w:rsidR="003752B8" w:rsidRPr="001E2A3C" w:rsidTr="001E2A3C">
        <w:tc>
          <w:tcPr>
            <w:tcW w:w="708" w:type="dxa"/>
          </w:tcPr>
          <w:p w:rsidR="003752B8" w:rsidRPr="001E2A3C" w:rsidRDefault="003752B8" w:rsidP="009E50CF">
            <w:pPr>
              <w:pStyle w:val="a6"/>
              <w:numPr>
                <w:ilvl w:val="0"/>
                <w:numId w:val="1"/>
              </w:numPr>
              <w:jc w:val="both"/>
              <w:rPr>
                <w:sz w:val="22"/>
                <w:szCs w:val="22"/>
              </w:rPr>
            </w:pPr>
          </w:p>
        </w:tc>
        <w:tc>
          <w:tcPr>
            <w:tcW w:w="3262" w:type="dxa"/>
          </w:tcPr>
          <w:p w:rsidR="003752B8" w:rsidRPr="001E2A3C" w:rsidRDefault="00B73ED6" w:rsidP="00B73ED6">
            <w:pPr>
              <w:autoSpaceDE w:val="0"/>
              <w:autoSpaceDN w:val="0"/>
              <w:adjustRightInd w:val="0"/>
              <w:jc w:val="both"/>
              <w:rPr>
                <w:color w:val="000000"/>
                <w:sz w:val="22"/>
                <w:szCs w:val="22"/>
                <w:shd w:val="clear" w:color="auto" w:fill="FFFFFF"/>
              </w:rPr>
            </w:pPr>
            <w:proofErr w:type="gramStart"/>
            <w:r w:rsidRPr="001E2A3C">
              <w:rPr>
                <w:color w:val="000000"/>
                <w:sz w:val="22"/>
                <w:szCs w:val="22"/>
                <w:shd w:val="clear" w:color="auto" w:fill="FFFFFF"/>
              </w:rPr>
              <w:t>Закон Пензенской области от 15.04.2022 N 3826-ЗПО</w:t>
            </w:r>
            <w:r w:rsidRPr="001E2A3C">
              <w:rPr>
                <w:color w:val="000000"/>
                <w:sz w:val="22"/>
                <w:szCs w:val="22"/>
              </w:rPr>
              <w:br/>
            </w:r>
            <w:r w:rsidRPr="001E2A3C">
              <w:rPr>
                <w:color w:val="000000"/>
                <w:sz w:val="22"/>
                <w:szCs w:val="22"/>
                <w:shd w:val="clear" w:color="auto" w:fill="FFFFFF"/>
              </w:rPr>
              <w:t>"О внесении изменений в Закон Пензенской области "О перечне должностных лиц органов исполнительной власти Пензенской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r w:rsidRPr="001E2A3C">
              <w:rPr>
                <w:color w:val="000000"/>
                <w:sz w:val="22"/>
                <w:szCs w:val="22"/>
              </w:rPr>
              <w:br/>
            </w:r>
            <w:proofErr w:type="gramEnd"/>
          </w:p>
        </w:tc>
        <w:tc>
          <w:tcPr>
            <w:tcW w:w="6804" w:type="dxa"/>
          </w:tcPr>
          <w:p w:rsidR="003752B8" w:rsidRPr="001E2A3C" w:rsidRDefault="00B73ED6" w:rsidP="00B73ED6">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shd w:val="clear" w:color="auto" w:fill="FFFFFF"/>
              </w:rPr>
              <w:t>Уточнено, что должностные лица органов исполнительной власти Пензенской области, перечень которых устанавливается законом Пензенской области, вправе составлять протоколы об административных правонарушениях, предусмотренных статьями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 (ранее - в области федерального государственного надзора).</w:t>
            </w:r>
            <w:r w:rsidRPr="001E2A3C">
              <w:rPr>
                <w:color w:val="000000"/>
                <w:sz w:val="22"/>
                <w:szCs w:val="22"/>
              </w:rPr>
              <w:br/>
            </w:r>
            <w:proofErr w:type="gramEnd"/>
          </w:p>
        </w:tc>
      </w:tr>
      <w:tr w:rsidR="003752B8" w:rsidRPr="001E2A3C" w:rsidTr="001E2A3C">
        <w:tc>
          <w:tcPr>
            <w:tcW w:w="708" w:type="dxa"/>
          </w:tcPr>
          <w:p w:rsidR="003752B8" w:rsidRPr="001E2A3C" w:rsidRDefault="003752B8" w:rsidP="009E50CF">
            <w:pPr>
              <w:pStyle w:val="a6"/>
              <w:numPr>
                <w:ilvl w:val="0"/>
                <w:numId w:val="1"/>
              </w:numPr>
              <w:jc w:val="both"/>
              <w:rPr>
                <w:sz w:val="22"/>
                <w:szCs w:val="22"/>
              </w:rPr>
            </w:pPr>
          </w:p>
        </w:tc>
        <w:tc>
          <w:tcPr>
            <w:tcW w:w="3262" w:type="dxa"/>
          </w:tcPr>
          <w:p w:rsidR="003752B8" w:rsidRPr="001E2A3C" w:rsidRDefault="00B73ED6" w:rsidP="00B73ED6">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Закон Пензенской области от 15.04.2022 N 3819-ЗПО</w:t>
            </w:r>
            <w:r w:rsidRPr="001E2A3C">
              <w:rPr>
                <w:color w:val="000000"/>
                <w:sz w:val="22"/>
                <w:szCs w:val="22"/>
              </w:rPr>
              <w:br/>
            </w:r>
            <w:r w:rsidRPr="001E2A3C">
              <w:rPr>
                <w:color w:val="000000"/>
                <w:sz w:val="22"/>
                <w:szCs w:val="22"/>
                <w:shd w:val="clear" w:color="auto" w:fill="FFFFFF"/>
              </w:rPr>
              <w:t xml:space="preserve">"О внесении изменений в отдельные законы Пензенской области и признании </w:t>
            </w:r>
            <w:proofErr w:type="gramStart"/>
            <w:r w:rsidRPr="001E2A3C">
              <w:rPr>
                <w:color w:val="000000"/>
                <w:sz w:val="22"/>
                <w:szCs w:val="22"/>
                <w:shd w:val="clear" w:color="auto" w:fill="FFFFFF"/>
              </w:rPr>
              <w:t>утратившим</w:t>
            </w:r>
            <w:proofErr w:type="gramEnd"/>
            <w:r w:rsidRPr="001E2A3C">
              <w:rPr>
                <w:color w:val="000000"/>
                <w:sz w:val="22"/>
                <w:szCs w:val="22"/>
                <w:shd w:val="clear" w:color="auto" w:fill="FFFFFF"/>
              </w:rPr>
              <w:t xml:space="preserve"> силу Закона Пензенской области "О системе исполнительных органов государственной власти Пензенской области"</w:t>
            </w:r>
            <w:r w:rsidRPr="001E2A3C">
              <w:rPr>
                <w:color w:val="000000"/>
                <w:sz w:val="22"/>
                <w:szCs w:val="22"/>
              </w:rPr>
              <w:br/>
            </w:r>
          </w:p>
        </w:tc>
        <w:tc>
          <w:tcPr>
            <w:tcW w:w="6804" w:type="dxa"/>
          </w:tcPr>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В Законе Пензенской области от 8 сентября 2004 года N 653-ЗПО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 уточнена нормативная правовая база.</w:t>
            </w:r>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Внесены изменения в Закон Пензенской области от 10 апреля 2006 года N 1005-ЗПО "О Губернаторе Пензенской области". Уточнено, что Губернатор Пензенской области является высшим должностным лицом Пензенской области, осуществляет руководство исполнительной властью в Пензенской области, обладает символами власти - должностным знаком Губернатора Пензенской области и штандартом (флагом) Губернатора Пензенской области.</w:t>
            </w:r>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Скорректированы полномочия Губернатора Пензенской области. Так, определено, что Губернатор назначает и освобождает от должности Председателя Правительства Пензенской области, определяет систему и структуру исполнительных органов Пензенской области в соответствии с Уставом Пензенской области.</w:t>
            </w:r>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lastRenderedPageBreak/>
              <w:t xml:space="preserve">Установлено, что Губернатор Пензенской области издает указы и распоряжения (ранее Губернатором издавались постановления и распоряжения). Указы Губернатора Пензенской области подлежат официальному опубликованию и размещению на официальном сайте Губернатора Пензенской области в порядке, установленном Губернатором Пензенской области. </w:t>
            </w:r>
            <w:proofErr w:type="gramStart"/>
            <w:r w:rsidRPr="001E2A3C">
              <w:rPr>
                <w:color w:val="000000"/>
                <w:sz w:val="22"/>
                <w:szCs w:val="22"/>
              </w:rPr>
              <w:t>Официальным опубликованием указа Губернатора Пензенской области считается первая публикация его полного текста в газете "Пензенские губернские ведомости" либо первое размещение (опубликование) его полного текста на "Официальном интернет-портале правовой информации" (www.pravo.gov.ru), на официальном сайте Губернатора Пензенской области в информационно-телекоммуникационной сети "Интернет".</w:t>
            </w:r>
            <w:proofErr w:type="gramEnd"/>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Признается утратившим силу Закон Пензенской области от 20 сентября 2005 года N 842-ЗПО "О системе исполнительных органов государственной власти Пензенской области".</w:t>
            </w:r>
          </w:p>
          <w:p w:rsidR="003752B8"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Документ вступает в силу с 1 июня 2022 года.</w:t>
            </w:r>
          </w:p>
        </w:tc>
      </w:tr>
      <w:tr w:rsidR="003752B8" w:rsidRPr="001E2A3C" w:rsidTr="001E2A3C">
        <w:tc>
          <w:tcPr>
            <w:tcW w:w="708" w:type="dxa"/>
          </w:tcPr>
          <w:p w:rsidR="003752B8" w:rsidRPr="001E2A3C" w:rsidRDefault="003752B8" w:rsidP="009E50CF">
            <w:pPr>
              <w:pStyle w:val="a6"/>
              <w:numPr>
                <w:ilvl w:val="0"/>
                <w:numId w:val="1"/>
              </w:numPr>
              <w:jc w:val="both"/>
              <w:rPr>
                <w:sz w:val="22"/>
                <w:szCs w:val="22"/>
              </w:rPr>
            </w:pPr>
          </w:p>
        </w:tc>
        <w:tc>
          <w:tcPr>
            <w:tcW w:w="3262" w:type="dxa"/>
          </w:tcPr>
          <w:p w:rsidR="003752B8" w:rsidRPr="001E2A3C" w:rsidRDefault="00B73ED6" w:rsidP="00B73ED6">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Постановление Правительства Пензенской области от 08.04.2022 N 276-пП</w:t>
            </w:r>
            <w:r w:rsidRPr="001E2A3C">
              <w:rPr>
                <w:color w:val="000000"/>
                <w:sz w:val="22"/>
                <w:szCs w:val="22"/>
              </w:rPr>
              <w:br/>
            </w:r>
            <w:r w:rsidRPr="001E2A3C">
              <w:rPr>
                <w:color w:val="000000"/>
                <w:sz w:val="22"/>
                <w:szCs w:val="22"/>
                <w:shd w:val="clear" w:color="auto" w:fill="FFFFFF"/>
              </w:rPr>
              <w:t xml:space="preserve">"О мерах по реализации статьи 25 Федерального закона от 05.04.2013 N 44-ФЗ "О контрактной системе в сфере закупок товаров, работ, услуг для обеспечения государственных и муниципальных нужд" и признании </w:t>
            </w:r>
            <w:proofErr w:type="gramStart"/>
            <w:r w:rsidRPr="001E2A3C">
              <w:rPr>
                <w:color w:val="000000"/>
                <w:sz w:val="22"/>
                <w:szCs w:val="22"/>
                <w:shd w:val="clear" w:color="auto" w:fill="FFFFFF"/>
              </w:rPr>
              <w:t>утратившими</w:t>
            </w:r>
            <w:proofErr w:type="gramEnd"/>
            <w:r w:rsidRPr="001E2A3C">
              <w:rPr>
                <w:color w:val="000000"/>
                <w:sz w:val="22"/>
                <w:szCs w:val="22"/>
                <w:shd w:val="clear" w:color="auto" w:fill="FFFFFF"/>
              </w:rPr>
              <w:t xml:space="preserve"> силу отдельных нормативных правовых актов Правительства Пензенской области"</w:t>
            </w:r>
            <w:r w:rsidRPr="001E2A3C">
              <w:rPr>
                <w:color w:val="000000"/>
                <w:sz w:val="22"/>
                <w:szCs w:val="22"/>
              </w:rPr>
              <w:br/>
            </w:r>
          </w:p>
        </w:tc>
        <w:tc>
          <w:tcPr>
            <w:tcW w:w="6804" w:type="dxa"/>
          </w:tcPr>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Установлен Порядок взаимодействия заказчиков Пензенской области с организатором совместного конкурса или аукциона при осуществлении закупок товаров, работ, услуг для обеспечения государственных нужд Пензенской области, который определяет механизм взаимодействия заказчиков Пензенской области с организатором совместного конкурса или аукциона при проведении совместных закупок одних и тех же товаров, работ, услуг для нужд заказчиков Пензенской области.</w:t>
            </w:r>
            <w:proofErr w:type="gramEnd"/>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Согласно данному порядку заказчики вправе проводить совместные торги при осуществлении двумя и более заказчиками закупок одних и тех же товаров, работ, услуг. Заказчик, выступающий с инициативой проведения совместных торгов, является координатором совместных торгов.</w:t>
            </w:r>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Заявка на закупку путем проведения совместных торгов, созданная координатором в государственной информационной системе в сфере закупок товаров, работ и услуг для обеспечения государственных нужд Пензенской области "Автоматизированный центр контроля - Государственный заказ", является консолидированной закупкой.</w:t>
            </w:r>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Утверждены форма соглашения о проведении совместных торгов, форма согласия с условиями соглашения о проведении совместных торгов.</w:t>
            </w:r>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Также установлен перечень товаров, закупку которых рекомендуется осуществлять путем проведения совместных конкурсов и аукционов для обеспечения государственных нужд Пензенской области. Перечень включает 20 товаров: соки из фруктов и овощей; мясо птицы охлажденное, в том числе для детского питания; капуста белокочанная и другие товары.</w:t>
            </w:r>
          </w:p>
          <w:p w:rsidR="003752B8"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xml:space="preserve">Признано утратившим силу Постановление Правительства </w:t>
            </w:r>
            <w:r w:rsidRPr="001E2A3C">
              <w:rPr>
                <w:color w:val="000000"/>
                <w:sz w:val="22"/>
                <w:szCs w:val="22"/>
              </w:rPr>
              <w:lastRenderedPageBreak/>
              <w:t>Пензенской области от 29.09.2020 N 683-пП "О мерах по реализации статьи 25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3752B8" w:rsidRPr="001E2A3C" w:rsidTr="001E2A3C">
        <w:tc>
          <w:tcPr>
            <w:tcW w:w="708" w:type="dxa"/>
          </w:tcPr>
          <w:p w:rsidR="003752B8" w:rsidRPr="001E2A3C" w:rsidRDefault="003752B8" w:rsidP="009E50CF">
            <w:pPr>
              <w:pStyle w:val="a6"/>
              <w:numPr>
                <w:ilvl w:val="0"/>
                <w:numId w:val="1"/>
              </w:numPr>
              <w:jc w:val="both"/>
              <w:rPr>
                <w:sz w:val="22"/>
                <w:szCs w:val="22"/>
              </w:rPr>
            </w:pPr>
          </w:p>
        </w:tc>
        <w:tc>
          <w:tcPr>
            <w:tcW w:w="3262" w:type="dxa"/>
          </w:tcPr>
          <w:p w:rsidR="003752B8" w:rsidRPr="001E2A3C" w:rsidRDefault="00B73ED6" w:rsidP="00B73ED6">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Закон Пензенской области от 15.04.2022 N 3822-ЗПО</w:t>
            </w:r>
            <w:r w:rsidRPr="001E2A3C">
              <w:rPr>
                <w:color w:val="000000"/>
                <w:sz w:val="22"/>
                <w:szCs w:val="22"/>
              </w:rPr>
              <w:br/>
            </w:r>
            <w:r w:rsidRPr="001E2A3C">
              <w:rPr>
                <w:color w:val="000000"/>
                <w:sz w:val="22"/>
                <w:szCs w:val="22"/>
                <w:shd w:val="clear" w:color="auto" w:fill="FFFFFF"/>
              </w:rPr>
              <w:t>"О внесении изменений в Закон Пензенской области "О пособиях семьям, имеющим детей"</w:t>
            </w:r>
            <w:r w:rsidRPr="001E2A3C">
              <w:rPr>
                <w:color w:val="000000"/>
                <w:sz w:val="22"/>
                <w:szCs w:val="22"/>
              </w:rPr>
              <w:br/>
            </w:r>
            <w:r w:rsidRPr="001E2A3C">
              <w:rPr>
                <w:color w:val="000000"/>
                <w:sz w:val="22"/>
                <w:szCs w:val="22"/>
              </w:rPr>
              <w:br/>
            </w:r>
          </w:p>
        </w:tc>
        <w:tc>
          <w:tcPr>
            <w:tcW w:w="6804" w:type="dxa"/>
          </w:tcPr>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Во исполнение Указа Президента РФ от 31.03.2022 N 175 "О ежемесячной выплате семьям, имеющим детей" настоящим Законом с 1 апреля 2022 года устанавливается ежемесячная денежная выплата на ребенка в возрасте от восьми до семнадцати лет.</w:t>
            </w:r>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xml:space="preserve">Ежемесячная денежная выплата предоставляется нуждающимся в социальной поддержке гражданам Российской Федерации, постоянно проживающим на территории Российской Федерации. Право на выплату имеет один из родителей или иной законный представитель ребенка, являющийся гражданином Российской Федерации, постоянно проживающим на территории Российской Федерации, размер среднедушевого </w:t>
            </w:r>
            <w:proofErr w:type="gramStart"/>
            <w:r w:rsidRPr="001E2A3C">
              <w:rPr>
                <w:color w:val="000000"/>
                <w:sz w:val="22"/>
                <w:szCs w:val="22"/>
              </w:rPr>
              <w:t>дохода</w:t>
            </w:r>
            <w:proofErr w:type="gramEnd"/>
            <w:r w:rsidRPr="001E2A3C">
              <w:rPr>
                <w:color w:val="000000"/>
                <w:sz w:val="22"/>
                <w:szCs w:val="22"/>
              </w:rPr>
              <w:t xml:space="preserve"> семьи которого не превышает величину прожиточного минимума на душу населения, установленную в Пензенской области на дату обращения за назначением ежемесячной денежной выплаты.</w:t>
            </w:r>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Если размер среднедушевого дохода семьи, рассчитанный с учетом ежемесячной денежной выплаты в размере 50 процентов величины прожиточного минимума для детей, не превышает величину прожиточного минимума на душу населения, ежемесячная денежная выплата назначается в размере 75 процентов величины прожиточного минимума для детей, а если размер среднедушевого дохода - в размере 75 процентов величины прожиточного минимума, то выплата осуществляется в размере 100 процентов</w:t>
            </w:r>
            <w:proofErr w:type="gramEnd"/>
            <w:r w:rsidRPr="001E2A3C">
              <w:rPr>
                <w:color w:val="000000"/>
                <w:sz w:val="22"/>
                <w:szCs w:val="22"/>
              </w:rPr>
              <w:t xml:space="preserve"> величины прожиточного минимума для детей.</w:t>
            </w:r>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Размер ежемесячной денежной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Кроме того, отменена выплата ежемесячного денежного пособия на третьего и последующих рожденных детей в возрасте от трех до шестнадцати лет, в размере 560 руб.</w:t>
            </w:r>
          </w:p>
          <w:p w:rsidR="00B73ED6" w:rsidRPr="001E2A3C" w:rsidRDefault="00B73ED6" w:rsidP="00B73ED6">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Документ, в части выделения бюджетных ассигнований на принятие новых видов расходных обязательств, осуществляемых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Пензенской области, действует в части, не противоречащей закону Пензенской области о бюджете Пензенской области на очередной финансовый год и на плановый период.</w:t>
            </w:r>
            <w:proofErr w:type="gramEnd"/>
          </w:p>
          <w:p w:rsidR="003752B8" w:rsidRPr="001E2A3C" w:rsidRDefault="003752B8" w:rsidP="00B73ED6">
            <w:pPr>
              <w:pStyle w:val="a4"/>
              <w:shd w:val="clear" w:color="auto" w:fill="FFFFFF"/>
              <w:spacing w:before="0" w:beforeAutospacing="0" w:after="240" w:afterAutospacing="0" w:line="300" w:lineRule="atLeast"/>
              <w:rPr>
                <w:color w:val="000000"/>
                <w:sz w:val="22"/>
                <w:szCs w:val="22"/>
              </w:rPr>
            </w:pPr>
          </w:p>
        </w:tc>
      </w:tr>
      <w:tr w:rsidR="003752B8" w:rsidRPr="001E2A3C" w:rsidTr="001E2A3C">
        <w:tc>
          <w:tcPr>
            <w:tcW w:w="708" w:type="dxa"/>
          </w:tcPr>
          <w:p w:rsidR="003752B8" w:rsidRPr="001E2A3C" w:rsidRDefault="003752B8" w:rsidP="009E50CF">
            <w:pPr>
              <w:pStyle w:val="a6"/>
              <w:numPr>
                <w:ilvl w:val="0"/>
                <w:numId w:val="1"/>
              </w:numPr>
              <w:jc w:val="both"/>
              <w:rPr>
                <w:sz w:val="22"/>
                <w:szCs w:val="22"/>
              </w:rPr>
            </w:pPr>
          </w:p>
        </w:tc>
        <w:tc>
          <w:tcPr>
            <w:tcW w:w="3262" w:type="dxa"/>
          </w:tcPr>
          <w:p w:rsidR="003752B8" w:rsidRPr="001E2A3C" w:rsidRDefault="00A773C9" w:rsidP="00A773C9">
            <w:pPr>
              <w:autoSpaceDE w:val="0"/>
              <w:autoSpaceDN w:val="0"/>
              <w:adjustRightInd w:val="0"/>
              <w:jc w:val="both"/>
              <w:rPr>
                <w:color w:val="000000"/>
                <w:sz w:val="22"/>
                <w:szCs w:val="22"/>
                <w:shd w:val="clear" w:color="auto" w:fill="FFFFFF"/>
              </w:rPr>
            </w:pPr>
            <w:proofErr w:type="gramStart"/>
            <w:r w:rsidRPr="001E2A3C">
              <w:rPr>
                <w:color w:val="000000"/>
                <w:sz w:val="22"/>
                <w:szCs w:val="22"/>
                <w:shd w:val="clear" w:color="auto" w:fill="FFFFFF"/>
              </w:rPr>
              <w:t xml:space="preserve">Приказ Министерства ЖКХ и ГЗН Пензенской области от </w:t>
            </w:r>
            <w:r w:rsidRPr="001E2A3C">
              <w:rPr>
                <w:color w:val="000000"/>
                <w:sz w:val="22"/>
                <w:szCs w:val="22"/>
                <w:shd w:val="clear" w:color="auto" w:fill="FFFFFF"/>
              </w:rPr>
              <w:lastRenderedPageBreak/>
              <w:t>21.04.2022 N 23/ОД</w:t>
            </w:r>
            <w:r w:rsidRPr="001E2A3C">
              <w:rPr>
                <w:color w:val="000000"/>
                <w:sz w:val="22"/>
                <w:szCs w:val="22"/>
              </w:rPr>
              <w:br/>
            </w:r>
            <w:r w:rsidRPr="001E2A3C">
              <w:rPr>
                <w:color w:val="000000"/>
                <w:sz w:val="22"/>
                <w:szCs w:val="22"/>
                <w:shd w:val="clear" w:color="auto" w:fill="FFFFFF"/>
              </w:rPr>
              <w:t>"Об утверждении порядка оформления задания на проведение Министерством жилищно-коммунального хозяйства и гражданской защиты населения Пензенской области контрольных (надзорных) мероприятий без взаимодействия с контролируемым лицом и актов по результатам проведения таких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r w:rsidRPr="001E2A3C">
              <w:rPr>
                <w:color w:val="000000"/>
                <w:sz w:val="22"/>
                <w:szCs w:val="22"/>
              </w:rPr>
              <w:br/>
            </w:r>
            <w:proofErr w:type="gramEnd"/>
          </w:p>
        </w:tc>
        <w:tc>
          <w:tcPr>
            <w:tcW w:w="6804" w:type="dxa"/>
          </w:tcPr>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lastRenderedPageBreak/>
              <w:t xml:space="preserve">Определены правила оформления задания на проведение </w:t>
            </w:r>
            <w:r w:rsidRPr="001E2A3C">
              <w:rPr>
                <w:color w:val="000000"/>
                <w:sz w:val="22"/>
                <w:szCs w:val="22"/>
              </w:rPr>
              <w:lastRenderedPageBreak/>
              <w:t xml:space="preserve">Министерством жилищно-коммунального хозяйства и гражданской защиты населения Пензенской области контрольных (надзорных) мероприятий без взаимодействия с контролируемым лицом при осуществлении регионального государственного лицензионного </w:t>
            </w:r>
            <w:proofErr w:type="gramStart"/>
            <w:r w:rsidRPr="001E2A3C">
              <w:rPr>
                <w:color w:val="000000"/>
                <w:sz w:val="22"/>
                <w:szCs w:val="22"/>
              </w:rPr>
              <w:t>контроля за</w:t>
            </w:r>
            <w:proofErr w:type="gramEnd"/>
            <w:r w:rsidRPr="001E2A3C">
              <w:rPr>
                <w:color w:val="000000"/>
                <w:sz w:val="22"/>
                <w:szCs w:val="22"/>
              </w:rPr>
              <w:t xml:space="preserve"> осуществлением предпринимательской деятельности по управлению многоквартирными домами и актов по результатам проведения таких мероприятий.</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Представлена форма задания на проведение мероприятий без взаимодействия, определен перечень информации, которая должна содержаться в задании. Утверждение задания осуществляется Министром (первым заместителем министра) не позднее, чем за 3 рабочих дня до начала проведения мероприятия без взаимодействия.</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По результатам мероприятия без взаимодействия должностным лицом или должностными лицами, проводивши</w:t>
            </w:r>
            <w:proofErr w:type="gramStart"/>
            <w:r w:rsidRPr="001E2A3C">
              <w:rPr>
                <w:color w:val="000000"/>
                <w:sz w:val="22"/>
                <w:szCs w:val="22"/>
              </w:rPr>
              <w:t>м(</w:t>
            </w:r>
            <w:proofErr w:type="gramEnd"/>
            <w:r w:rsidRPr="001E2A3C">
              <w:rPr>
                <w:color w:val="000000"/>
                <w:sz w:val="22"/>
                <w:szCs w:val="22"/>
              </w:rPr>
              <w:t>и) мероприятие, оформляются акты по результатам проведения мероприятий без взаимодействия: акт наблюдения за соблюдением обязательных требований и акт выездного обследования. Формы указанных актов представлены.</w:t>
            </w:r>
          </w:p>
          <w:p w:rsidR="003752B8"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br/>
            </w:r>
          </w:p>
        </w:tc>
      </w:tr>
      <w:tr w:rsidR="003752B8" w:rsidRPr="001E2A3C" w:rsidTr="001E2A3C">
        <w:tc>
          <w:tcPr>
            <w:tcW w:w="708" w:type="dxa"/>
          </w:tcPr>
          <w:p w:rsidR="003752B8" w:rsidRPr="001E2A3C" w:rsidRDefault="003752B8" w:rsidP="009E50CF">
            <w:pPr>
              <w:pStyle w:val="a6"/>
              <w:numPr>
                <w:ilvl w:val="0"/>
                <w:numId w:val="1"/>
              </w:numPr>
              <w:jc w:val="both"/>
              <w:rPr>
                <w:sz w:val="22"/>
                <w:szCs w:val="22"/>
              </w:rPr>
            </w:pPr>
          </w:p>
        </w:tc>
        <w:tc>
          <w:tcPr>
            <w:tcW w:w="3262" w:type="dxa"/>
          </w:tcPr>
          <w:p w:rsidR="003752B8" w:rsidRPr="001E2A3C" w:rsidRDefault="00A773C9" w:rsidP="00A773C9">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Постановление Правительства Пензенской области от 22.04.2022 N 311-пП</w:t>
            </w:r>
            <w:r w:rsidRPr="001E2A3C">
              <w:rPr>
                <w:color w:val="000000"/>
                <w:sz w:val="22"/>
                <w:szCs w:val="22"/>
              </w:rPr>
              <w:br/>
            </w:r>
            <w:r w:rsidRPr="001E2A3C">
              <w:rPr>
                <w:color w:val="000000"/>
                <w:sz w:val="22"/>
                <w:szCs w:val="22"/>
                <w:shd w:val="clear" w:color="auto" w:fill="FFFFFF"/>
              </w:rPr>
              <w:t>"О внесении изменений в государственную программу Пензенской области "Обеспечение жильем и коммунальными услугами населения Пензенской области", утвержденную постановлением Правительства Пензенской области от 01.11.2013 N 811-пП (с последующими изменениями)"</w:t>
            </w:r>
            <w:r w:rsidRPr="001E2A3C">
              <w:rPr>
                <w:color w:val="000000"/>
                <w:sz w:val="22"/>
                <w:szCs w:val="22"/>
              </w:rPr>
              <w:br/>
            </w:r>
            <w:r w:rsidRPr="001E2A3C">
              <w:rPr>
                <w:color w:val="000000"/>
                <w:sz w:val="22"/>
                <w:szCs w:val="22"/>
              </w:rPr>
              <w:br/>
            </w:r>
          </w:p>
        </w:tc>
        <w:tc>
          <w:tcPr>
            <w:tcW w:w="6804" w:type="dxa"/>
          </w:tcPr>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Объемы бюджетных ассигнований государственной программы увеличены до 9472826,5 тыс. руб., подпрограммы "Стимулирование развития жилищного строительства в Пензенской области" - до 4906001,2 тыс. руб.</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Соответствующие коррективы внесены в ресурсное обеспечение реализации государственной программы за счет всех источников финансирования и за счет средств бюджета Пензенской области, в перечень основных мероприятий (региональных проектов), мероприятий программы.</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Кроме того, утвержден порядок предоставления и распределения из бюджета Пензенской области бюджетам муниципальных образований Пензенской области иных межбюджетных трансфертов на строительство и реконструкцию объектов дорожной инфраструктуры Пензенской области в рамках реализации инфраструктурных проектов, источником финансового обеспечения которых являются бюджетные кредиты из федерального бюджета.</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 xml:space="preserve">Установлено, что критерием отбора муниципальных образований для предоставления иных межбюджетных трансфертов является наличие планируемого к реализации на территории муниципального образования инфраструктурного проекта, одобренного решением президиума (штаба) Правительственной комиссии по региональному развитию в Российской Федерации, включенного в перечень инфраструктурных проектов, утвержденный актом Министерства строительства и жилищно-коммунального хозяйства Российской Федерации, и в детализированный перечень мероприятий, </w:t>
            </w:r>
            <w:r w:rsidRPr="001E2A3C">
              <w:rPr>
                <w:color w:val="000000"/>
                <w:sz w:val="22"/>
                <w:szCs w:val="22"/>
              </w:rPr>
              <w:lastRenderedPageBreak/>
              <w:t>реализуемых в рамках инфраструктурных проектов Пензенской области</w:t>
            </w:r>
            <w:proofErr w:type="gramEnd"/>
            <w:r w:rsidRPr="001E2A3C">
              <w:rPr>
                <w:color w:val="000000"/>
                <w:sz w:val="22"/>
                <w:szCs w:val="22"/>
              </w:rPr>
              <w:t xml:space="preserve">, </w:t>
            </w:r>
            <w:proofErr w:type="gramStart"/>
            <w:r w:rsidRPr="001E2A3C">
              <w:rPr>
                <w:color w:val="000000"/>
                <w:sz w:val="22"/>
                <w:szCs w:val="22"/>
              </w:rPr>
              <w:t>отобранных</w:t>
            </w:r>
            <w:proofErr w:type="gramEnd"/>
            <w:r w:rsidRPr="001E2A3C">
              <w:rPr>
                <w:color w:val="000000"/>
                <w:sz w:val="22"/>
                <w:szCs w:val="22"/>
              </w:rPr>
              <w:t xml:space="preserve"> в соответствии с Постановлением.</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Предоставление иных межбюджетных трансфертов осуществляется на основании Соглашения, заключаемого между Министерством строительства и дорожного хозяйства Пензенской области и органом местного самоуправления муниципального образования, в соответствии с типовой формой, утвержденной Министерством финансов Пензенской области.</w:t>
            </w:r>
          </w:p>
          <w:p w:rsidR="003752B8"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3752B8" w:rsidRPr="001E2A3C" w:rsidTr="001E2A3C">
        <w:tc>
          <w:tcPr>
            <w:tcW w:w="708" w:type="dxa"/>
          </w:tcPr>
          <w:p w:rsidR="003752B8" w:rsidRPr="001E2A3C" w:rsidRDefault="003752B8" w:rsidP="009E50CF">
            <w:pPr>
              <w:pStyle w:val="a6"/>
              <w:numPr>
                <w:ilvl w:val="0"/>
                <w:numId w:val="1"/>
              </w:numPr>
              <w:jc w:val="both"/>
              <w:rPr>
                <w:sz w:val="22"/>
                <w:szCs w:val="22"/>
              </w:rPr>
            </w:pPr>
          </w:p>
        </w:tc>
        <w:tc>
          <w:tcPr>
            <w:tcW w:w="3262" w:type="dxa"/>
          </w:tcPr>
          <w:p w:rsidR="003752B8" w:rsidRPr="001E2A3C" w:rsidRDefault="00A773C9" w:rsidP="00A773C9">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Постановление Правительства Пензенской области от 20.04.2022 N 308-пП</w:t>
            </w:r>
            <w:r w:rsidRPr="001E2A3C">
              <w:rPr>
                <w:color w:val="000000"/>
                <w:sz w:val="22"/>
                <w:szCs w:val="22"/>
              </w:rPr>
              <w:br/>
            </w:r>
            <w:r w:rsidRPr="001E2A3C">
              <w:rPr>
                <w:color w:val="000000"/>
                <w:sz w:val="22"/>
                <w:szCs w:val="22"/>
                <w:shd w:val="clear" w:color="auto" w:fill="FFFFFF"/>
              </w:rPr>
              <w:t>"О внесении изменений в государственную программу Пензенской области "Формирование комфортной городской среды на территории Пензенской области", утвержденную постановлением Правительства Пензенской области от 01.09.2017 N 414-пП (с последующими изменениями)"</w:t>
            </w:r>
            <w:r w:rsidRPr="001E2A3C">
              <w:rPr>
                <w:color w:val="000000"/>
                <w:sz w:val="22"/>
                <w:szCs w:val="22"/>
              </w:rPr>
              <w:br/>
            </w:r>
            <w:r w:rsidRPr="001E2A3C">
              <w:rPr>
                <w:color w:val="000000"/>
                <w:sz w:val="22"/>
                <w:szCs w:val="22"/>
              </w:rPr>
              <w:br/>
            </w:r>
          </w:p>
        </w:tc>
        <w:tc>
          <w:tcPr>
            <w:tcW w:w="6804" w:type="dxa"/>
          </w:tcPr>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В порядке предоставления и распределения субсидий из бюджета Пензенской области бюджетам муниципальных образований Пензенской области на поддержку муниципальных программ формирования комфортной (современной) городской среды и порядке предоставления и распределения субсидий из бюджета Пензенской области бюджетам муниципальных образований на обустройство и восстановление воинских захоронений на 2019 - 2024 годы установлено, что в случае если по условиям контракта (договора) предусмотрено авансирование выполнения работ</w:t>
            </w:r>
            <w:proofErr w:type="gramEnd"/>
            <w:r w:rsidRPr="001E2A3C">
              <w:rPr>
                <w:color w:val="000000"/>
                <w:sz w:val="22"/>
                <w:szCs w:val="22"/>
              </w:rPr>
              <w:t xml:space="preserve"> (поставки товаров, оказания услуг), муниципальными образованиями в Министерство жилищно-коммунального хозяйства и гражданской защиты населения Пензенской области предоставляется заявка-расчет (в произвольной форме) на перечисление авансовых платежей с приложением копии контракта (договора).</w:t>
            </w:r>
          </w:p>
          <w:p w:rsidR="003752B8"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3752B8" w:rsidRPr="001E2A3C" w:rsidTr="001E2A3C">
        <w:tc>
          <w:tcPr>
            <w:tcW w:w="708" w:type="dxa"/>
          </w:tcPr>
          <w:p w:rsidR="003752B8" w:rsidRPr="001E2A3C" w:rsidRDefault="003752B8" w:rsidP="009E50CF">
            <w:pPr>
              <w:pStyle w:val="a6"/>
              <w:numPr>
                <w:ilvl w:val="0"/>
                <w:numId w:val="1"/>
              </w:numPr>
              <w:jc w:val="both"/>
              <w:rPr>
                <w:sz w:val="22"/>
                <w:szCs w:val="22"/>
              </w:rPr>
            </w:pPr>
          </w:p>
        </w:tc>
        <w:tc>
          <w:tcPr>
            <w:tcW w:w="3262" w:type="dxa"/>
          </w:tcPr>
          <w:p w:rsidR="003752B8" w:rsidRPr="001E2A3C" w:rsidRDefault="00A773C9" w:rsidP="00A773C9">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Приказ Минтруда Пензенской области от 20.04.2022 N 230-ОС</w:t>
            </w:r>
            <w:r w:rsidRPr="001E2A3C">
              <w:rPr>
                <w:color w:val="000000"/>
                <w:sz w:val="22"/>
                <w:szCs w:val="22"/>
              </w:rPr>
              <w:br/>
            </w:r>
            <w:r w:rsidRPr="001E2A3C">
              <w:rPr>
                <w:color w:val="000000"/>
                <w:sz w:val="22"/>
                <w:szCs w:val="22"/>
                <w:shd w:val="clear" w:color="auto" w:fill="FFFFFF"/>
              </w:rPr>
              <w:t>"О внесении изменений в приказ Министерства труда, социальной защиты и демографии Пензенской области от 25.11.2015 N 474-ОС (с последующими изменениями)"</w:t>
            </w:r>
            <w:r w:rsidRPr="001E2A3C">
              <w:rPr>
                <w:color w:val="000000"/>
                <w:sz w:val="22"/>
                <w:szCs w:val="22"/>
              </w:rPr>
              <w:br/>
            </w:r>
            <w:r w:rsidRPr="001E2A3C">
              <w:rPr>
                <w:color w:val="000000"/>
                <w:sz w:val="22"/>
                <w:szCs w:val="22"/>
              </w:rPr>
              <w:br/>
            </w:r>
          </w:p>
        </w:tc>
        <w:tc>
          <w:tcPr>
            <w:tcW w:w="6804" w:type="dxa"/>
          </w:tcPr>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Внесены изменения в Административный регламент предоставления органами местного самоуправления муниципальных районов и городских округов Пензенской области государственной услуги "Предоставление семьям социальных выплат на приобретение (строительство) жилья при рождении первого ребенка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утвержденный Приказом Министерства труда, социальной защиты и</w:t>
            </w:r>
            <w:proofErr w:type="gramEnd"/>
            <w:r w:rsidRPr="001E2A3C">
              <w:rPr>
                <w:color w:val="000000"/>
                <w:sz w:val="22"/>
                <w:szCs w:val="22"/>
              </w:rPr>
              <w:t xml:space="preserve"> демографии Пензенской области от 25.11.2015 N 474-ОС.</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xml:space="preserve">К документам, предоставляемым для включения заявителей в список получателей социальных выплат, отнесен документ о сумме остатка долга, выданный кредитной организацией (займодателем), заключившей с заявителем (членами семьи </w:t>
            </w:r>
            <w:proofErr w:type="gramStart"/>
            <w:r w:rsidRPr="001E2A3C">
              <w:rPr>
                <w:color w:val="000000"/>
                <w:sz w:val="22"/>
                <w:szCs w:val="22"/>
              </w:rPr>
              <w:t xml:space="preserve">заявителя) </w:t>
            </w:r>
            <w:proofErr w:type="gramEnd"/>
            <w:r w:rsidRPr="001E2A3C">
              <w:rPr>
                <w:color w:val="000000"/>
                <w:sz w:val="22"/>
                <w:szCs w:val="22"/>
              </w:rPr>
              <w:t xml:space="preserve">договор ипотечного жилищного кредита (займа) (представляется в случае, если члены семьи являются плательщиками ипотечного жилищного </w:t>
            </w:r>
            <w:r w:rsidRPr="001E2A3C">
              <w:rPr>
                <w:color w:val="000000"/>
                <w:sz w:val="22"/>
                <w:szCs w:val="22"/>
              </w:rPr>
              <w:lastRenderedPageBreak/>
              <w:t>кредита (займа)).</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Уточнены документы, предоставляемые для перечисления социальной выплаты:</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в случае</w:t>
            </w:r>
            <w:proofErr w:type="gramStart"/>
            <w:r w:rsidRPr="001E2A3C">
              <w:rPr>
                <w:color w:val="000000"/>
                <w:sz w:val="22"/>
                <w:szCs w:val="22"/>
              </w:rPr>
              <w:t>,</w:t>
            </w:r>
            <w:proofErr w:type="gramEnd"/>
            <w:r w:rsidRPr="001E2A3C">
              <w:rPr>
                <w:color w:val="000000"/>
                <w:sz w:val="22"/>
                <w:szCs w:val="22"/>
              </w:rPr>
              <w:t xml:space="preserve"> если социальная выплата направляется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1E2A3C">
              <w:rPr>
                <w:color w:val="000000"/>
                <w:sz w:val="22"/>
                <w:szCs w:val="22"/>
              </w:rPr>
              <w:t>эскроу</w:t>
            </w:r>
            <w:proofErr w:type="spellEnd"/>
            <w:r w:rsidRPr="001E2A3C">
              <w:rPr>
                <w:color w:val="000000"/>
                <w:sz w:val="22"/>
                <w:szCs w:val="22"/>
              </w:rPr>
              <w:t>, или договору уступки прав требования (цессии), приобретаемого у юридического или физического лица;</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в случае</w:t>
            </w:r>
            <w:proofErr w:type="gramStart"/>
            <w:r w:rsidRPr="001E2A3C">
              <w:rPr>
                <w:color w:val="000000"/>
                <w:sz w:val="22"/>
                <w:szCs w:val="22"/>
              </w:rPr>
              <w:t>,</w:t>
            </w:r>
            <w:proofErr w:type="gramEnd"/>
            <w:r w:rsidRPr="001E2A3C">
              <w:rPr>
                <w:color w:val="000000"/>
                <w:sz w:val="22"/>
                <w:szCs w:val="22"/>
              </w:rPr>
              <w:t xml:space="preserve"> если социальная выплата направляется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в случае</w:t>
            </w:r>
            <w:proofErr w:type="gramStart"/>
            <w:r w:rsidRPr="001E2A3C">
              <w:rPr>
                <w:color w:val="000000"/>
                <w:sz w:val="22"/>
                <w:szCs w:val="22"/>
              </w:rPr>
              <w:t>,</w:t>
            </w:r>
            <w:proofErr w:type="gramEnd"/>
            <w:r w:rsidRPr="001E2A3C">
              <w:rPr>
                <w:color w:val="000000"/>
                <w:sz w:val="22"/>
                <w:szCs w:val="22"/>
              </w:rPr>
              <w:t xml:space="preserve">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 и в других случаях.</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proofErr w:type="gramStart"/>
            <w:r w:rsidRPr="001E2A3C">
              <w:rPr>
                <w:color w:val="000000"/>
                <w:sz w:val="22"/>
                <w:szCs w:val="22"/>
              </w:rPr>
              <w:t>Уточнено, что административная процедура по выдаче жилищного сертификата включает в себя также направление уполномоченным органом запросов семье на предоставление документа о сумме остатка долга, выданного кредитной организацией (займодателем), заключившей с заявителем (членами семьи заявителя) договор ипотечного жилищного кредита (займа) (представляется в случае, если члены семьи являются плательщиками ипотечного жилищного кредита (займа)) и органам записи актов гражданского состояния или консульским учреждениям</w:t>
            </w:r>
            <w:proofErr w:type="gramEnd"/>
            <w:r w:rsidRPr="001E2A3C">
              <w:rPr>
                <w:color w:val="000000"/>
                <w:sz w:val="22"/>
                <w:szCs w:val="22"/>
              </w:rPr>
              <w:t xml:space="preserve"> Российской Федерации на предоставление документа о государственной регистрации расторжения брака (в случае государственной регистрации расторжения брака).</w:t>
            </w:r>
          </w:p>
          <w:p w:rsidR="003752B8" w:rsidRPr="001E2A3C" w:rsidRDefault="003752B8" w:rsidP="00A773C9">
            <w:pPr>
              <w:pStyle w:val="a4"/>
              <w:shd w:val="clear" w:color="auto" w:fill="FFFFFF"/>
              <w:spacing w:before="0" w:beforeAutospacing="0" w:after="240" w:afterAutospacing="0" w:line="300" w:lineRule="atLeast"/>
              <w:rPr>
                <w:color w:val="000000"/>
                <w:sz w:val="22"/>
                <w:szCs w:val="22"/>
              </w:rPr>
            </w:pPr>
          </w:p>
          <w:p w:rsidR="00A773C9" w:rsidRPr="001E2A3C" w:rsidRDefault="00A773C9" w:rsidP="00A773C9">
            <w:pPr>
              <w:pStyle w:val="a4"/>
              <w:shd w:val="clear" w:color="auto" w:fill="FFFFFF"/>
              <w:spacing w:before="0" w:beforeAutospacing="0" w:after="240" w:afterAutospacing="0" w:line="300" w:lineRule="atLeast"/>
              <w:rPr>
                <w:sz w:val="22"/>
                <w:szCs w:val="22"/>
              </w:rPr>
            </w:pP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p>
        </w:tc>
      </w:tr>
      <w:tr w:rsidR="00A773C9" w:rsidRPr="001E2A3C" w:rsidTr="001E2A3C">
        <w:tc>
          <w:tcPr>
            <w:tcW w:w="708" w:type="dxa"/>
          </w:tcPr>
          <w:p w:rsidR="00A773C9" w:rsidRPr="001E2A3C" w:rsidRDefault="00A773C9" w:rsidP="009E50CF">
            <w:pPr>
              <w:pStyle w:val="a6"/>
              <w:numPr>
                <w:ilvl w:val="0"/>
                <w:numId w:val="1"/>
              </w:numPr>
              <w:jc w:val="both"/>
              <w:rPr>
                <w:sz w:val="22"/>
                <w:szCs w:val="22"/>
              </w:rPr>
            </w:pPr>
          </w:p>
        </w:tc>
        <w:tc>
          <w:tcPr>
            <w:tcW w:w="3262" w:type="dxa"/>
          </w:tcPr>
          <w:p w:rsidR="00A773C9" w:rsidRPr="001E2A3C" w:rsidRDefault="00A773C9" w:rsidP="00A773C9">
            <w:pPr>
              <w:autoSpaceDE w:val="0"/>
              <w:autoSpaceDN w:val="0"/>
              <w:adjustRightInd w:val="0"/>
              <w:jc w:val="both"/>
              <w:rPr>
                <w:color w:val="000000"/>
                <w:sz w:val="22"/>
                <w:szCs w:val="22"/>
                <w:shd w:val="clear" w:color="auto" w:fill="FFFFFF"/>
              </w:rPr>
            </w:pPr>
            <w:r w:rsidRPr="001E2A3C">
              <w:rPr>
                <w:color w:val="000000"/>
                <w:sz w:val="22"/>
                <w:szCs w:val="22"/>
                <w:shd w:val="clear" w:color="auto" w:fill="FFFFFF"/>
              </w:rPr>
              <w:t>Постановление Правительства Пензенской области от 25.04.2022 N 317-пП</w:t>
            </w:r>
            <w:r w:rsidRPr="001E2A3C">
              <w:rPr>
                <w:color w:val="000000"/>
                <w:sz w:val="22"/>
                <w:szCs w:val="22"/>
              </w:rPr>
              <w:br/>
            </w:r>
            <w:r w:rsidRPr="001E2A3C">
              <w:rPr>
                <w:color w:val="000000"/>
                <w:sz w:val="22"/>
                <w:szCs w:val="22"/>
                <w:shd w:val="clear" w:color="auto" w:fill="FFFFFF"/>
              </w:rPr>
              <w:t xml:space="preserve">"О внесении изменений в государственную программу Пензенской области "Социальная поддержка граждан в Пензенской области", </w:t>
            </w:r>
            <w:r w:rsidRPr="001E2A3C">
              <w:rPr>
                <w:color w:val="000000"/>
                <w:sz w:val="22"/>
                <w:szCs w:val="22"/>
                <w:shd w:val="clear" w:color="auto" w:fill="FFFFFF"/>
              </w:rPr>
              <w:lastRenderedPageBreak/>
              <w:t>утвержденную постановлением Правительства Пензенской области от 30.10.2013 N 805-пП (с последующими изменениями)"</w:t>
            </w:r>
            <w:r w:rsidRPr="001E2A3C">
              <w:rPr>
                <w:color w:val="000000"/>
                <w:sz w:val="22"/>
                <w:szCs w:val="22"/>
              </w:rPr>
              <w:br/>
            </w:r>
          </w:p>
        </w:tc>
        <w:tc>
          <w:tcPr>
            <w:tcW w:w="6804" w:type="dxa"/>
          </w:tcPr>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lastRenderedPageBreak/>
              <w:t xml:space="preserve">Объем бюджетных ассигнований государственной программы увеличен до 115763103,4 тыс. руб., подпрограммы "Социальная поддержка отдельных категорий граждан Пензенской области в жилищной сфере" - до 22711525,9 тыс. руб., подпрограммы "Признание граждан </w:t>
            </w:r>
            <w:proofErr w:type="gramStart"/>
            <w:r w:rsidRPr="001E2A3C">
              <w:rPr>
                <w:color w:val="000000"/>
                <w:sz w:val="22"/>
                <w:szCs w:val="22"/>
              </w:rPr>
              <w:t>нуждающимися</w:t>
            </w:r>
            <w:proofErr w:type="gramEnd"/>
            <w:r w:rsidRPr="001E2A3C">
              <w:rPr>
                <w:color w:val="000000"/>
                <w:sz w:val="22"/>
                <w:szCs w:val="22"/>
              </w:rPr>
              <w:t xml:space="preserve"> в социальном обслуживании. Обеспечение граждан пожилого возраста и инвалидов, граждан, оказавшихся в трудной жизненной ситуации, стационарным </w:t>
            </w:r>
            <w:r w:rsidRPr="001E2A3C">
              <w:rPr>
                <w:color w:val="000000"/>
                <w:sz w:val="22"/>
                <w:szCs w:val="22"/>
              </w:rPr>
              <w:lastRenderedPageBreak/>
              <w:t>обслуживанием и реабилитационными услугами</w:t>
            </w:r>
            <w:proofErr w:type="gramStart"/>
            <w:r w:rsidRPr="001E2A3C">
              <w:rPr>
                <w:color w:val="000000"/>
                <w:sz w:val="22"/>
                <w:szCs w:val="22"/>
              </w:rPr>
              <w:t xml:space="preserve">." - </w:t>
            </w:r>
            <w:proofErr w:type="gramEnd"/>
            <w:r w:rsidRPr="001E2A3C">
              <w:rPr>
                <w:color w:val="000000"/>
                <w:sz w:val="22"/>
                <w:szCs w:val="22"/>
              </w:rPr>
              <w:t>до 6595248,8 тыс. руб., подпрограммы "Предоставление субсидий, субвенций и иных межбюджетных трансфертов из бюджета Пензенской области. Оказание государственной социальной помощи на основании социального контракта в Пензенской области" - до 72225063,9 тыс. руб., подпрограммы "Предоставление мер социальной поддержки отдельным категориям граждан</w:t>
            </w:r>
            <w:proofErr w:type="gramStart"/>
            <w:r w:rsidRPr="001E2A3C">
              <w:rPr>
                <w:color w:val="000000"/>
                <w:sz w:val="22"/>
                <w:szCs w:val="22"/>
              </w:rPr>
              <w:t xml:space="preserve">." - </w:t>
            </w:r>
            <w:proofErr w:type="gramEnd"/>
            <w:r w:rsidRPr="001E2A3C">
              <w:rPr>
                <w:color w:val="000000"/>
                <w:sz w:val="22"/>
                <w:szCs w:val="22"/>
              </w:rPr>
              <w:t>до 13224118,7 тыс. руб.</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В связи с указанными изменениями внесены коррективы в ресурсное обеспечение реализации государственной программы за счет всех источников финансирования и за счет средств бюджета Пензенской области, в перечень основных мероприятий (региональных проектов) государственной программы, прогноз сводных показателей государственных заданий на оказание государственных услуг (выполнение работ) государственными организациями Пензенской области.</w:t>
            </w:r>
          </w:p>
          <w:p w:rsidR="00A773C9" w:rsidRPr="001E2A3C" w:rsidRDefault="00A773C9" w:rsidP="00A773C9">
            <w:pPr>
              <w:pStyle w:val="a4"/>
              <w:shd w:val="clear" w:color="auto" w:fill="FFFFFF"/>
              <w:spacing w:before="0" w:beforeAutospacing="0" w:after="240" w:afterAutospacing="0" w:line="300" w:lineRule="atLeast"/>
              <w:rPr>
                <w:color w:val="000000"/>
                <w:sz w:val="22"/>
                <w:szCs w:val="22"/>
              </w:rPr>
            </w:pPr>
            <w:r w:rsidRPr="001E2A3C">
              <w:rPr>
                <w:color w:val="000000"/>
                <w:sz w:val="22"/>
                <w:szCs w:val="22"/>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bl>
    <w:p w:rsidR="0083763A" w:rsidRPr="00922EBF" w:rsidRDefault="0083763A" w:rsidP="009E50CF">
      <w:pPr>
        <w:jc w:val="both"/>
        <w:rPr>
          <w:sz w:val="20"/>
          <w:szCs w:val="20"/>
        </w:rPr>
      </w:pPr>
    </w:p>
    <w:sectPr w:rsidR="0083763A" w:rsidRPr="00922EBF" w:rsidSect="003D04C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02D1"/>
    <w:multiLevelType w:val="hybridMultilevel"/>
    <w:tmpl w:val="8618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3D04C0"/>
    <w:rsid w:val="000272CE"/>
    <w:rsid w:val="000373E9"/>
    <w:rsid w:val="00037F17"/>
    <w:rsid w:val="000634E6"/>
    <w:rsid w:val="000664ED"/>
    <w:rsid w:val="00070F74"/>
    <w:rsid w:val="000C5A0F"/>
    <w:rsid w:val="000C7B11"/>
    <w:rsid w:val="00101037"/>
    <w:rsid w:val="00101ACD"/>
    <w:rsid w:val="00120F01"/>
    <w:rsid w:val="00124790"/>
    <w:rsid w:val="00134DF5"/>
    <w:rsid w:val="0015765B"/>
    <w:rsid w:val="00181997"/>
    <w:rsid w:val="001858A0"/>
    <w:rsid w:val="00197304"/>
    <w:rsid w:val="001B09F4"/>
    <w:rsid w:val="001B7D71"/>
    <w:rsid w:val="001D7020"/>
    <w:rsid w:val="001E2A3C"/>
    <w:rsid w:val="001F76A5"/>
    <w:rsid w:val="00201E96"/>
    <w:rsid w:val="0025266F"/>
    <w:rsid w:val="00254E1B"/>
    <w:rsid w:val="00267569"/>
    <w:rsid w:val="00272B11"/>
    <w:rsid w:val="00277E7A"/>
    <w:rsid w:val="002B2387"/>
    <w:rsid w:val="002B7FA2"/>
    <w:rsid w:val="002C0305"/>
    <w:rsid w:val="002E5E2A"/>
    <w:rsid w:val="002F6FCF"/>
    <w:rsid w:val="003120AA"/>
    <w:rsid w:val="003466CF"/>
    <w:rsid w:val="003752B8"/>
    <w:rsid w:val="00376DE5"/>
    <w:rsid w:val="003D04C0"/>
    <w:rsid w:val="003D0FDB"/>
    <w:rsid w:val="003F7AF9"/>
    <w:rsid w:val="00437675"/>
    <w:rsid w:val="0045359E"/>
    <w:rsid w:val="004A7AF8"/>
    <w:rsid w:val="004C78C7"/>
    <w:rsid w:val="004F09CA"/>
    <w:rsid w:val="005204B1"/>
    <w:rsid w:val="00576C65"/>
    <w:rsid w:val="005938AF"/>
    <w:rsid w:val="005A473C"/>
    <w:rsid w:val="00603E15"/>
    <w:rsid w:val="0065258E"/>
    <w:rsid w:val="00660DA8"/>
    <w:rsid w:val="00685473"/>
    <w:rsid w:val="006B5CC2"/>
    <w:rsid w:val="006B5FB8"/>
    <w:rsid w:val="007539C2"/>
    <w:rsid w:val="00753A1F"/>
    <w:rsid w:val="007C3234"/>
    <w:rsid w:val="007C6FBC"/>
    <w:rsid w:val="007E2799"/>
    <w:rsid w:val="00813A80"/>
    <w:rsid w:val="00814076"/>
    <w:rsid w:val="0083763A"/>
    <w:rsid w:val="00867FB3"/>
    <w:rsid w:val="00897C1F"/>
    <w:rsid w:val="008C4CF0"/>
    <w:rsid w:val="008F18A8"/>
    <w:rsid w:val="0090622B"/>
    <w:rsid w:val="00922EBF"/>
    <w:rsid w:val="00926EA8"/>
    <w:rsid w:val="009549E3"/>
    <w:rsid w:val="00957357"/>
    <w:rsid w:val="009730CD"/>
    <w:rsid w:val="009A1A2E"/>
    <w:rsid w:val="009B6DA3"/>
    <w:rsid w:val="009E1F32"/>
    <w:rsid w:val="009E50CF"/>
    <w:rsid w:val="00A04F99"/>
    <w:rsid w:val="00A2575A"/>
    <w:rsid w:val="00A35B67"/>
    <w:rsid w:val="00A412DB"/>
    <w:rsid w:val="00A53C1E"/>
    <w:rsid w:val="00A5711A"/>
    <w:rsid w:val="00A65E32"/>
    <w:rsid w:val="00A702B4"/>
    <w:rsid w:val="00A773C9"/>
    <w:rsid w:val="00A8263E"/>
    <w:rsid w:val="00AA60A8"/>
    <w:rsid w:val="00AC2BBD"/>
    <w:rsid w:val="00B04787"/>
    <w:rsid w:val="00B479CB"/>
    <w:rsid w:val="00B6472C"/>
    <w:rsid w:val="00B706C3"/>
    <w:rsid w:val="00B73ED6"/>
    <w:rsid w:val="00B9064B"/>
    <w:rsid w:val="00C17460"/>
    <w:rsid w:val="00C2029E"/>
    <w:rsid w:val="00C87409"/>
    <w:rsid w:val="00C90E37"/>
    <w:rsid w:val="00CF2B45"/>
    <w:rsid w:val="00D10C7B"/>
    <w:rsid w:val="00D17A25"/>
    <w:rsid w:val="00D333AC"/>
    <w:rsid w:val="00D46364"/>
    <w:rsid w:val="00D93AAA"/>
    <w:rsid w:val="00D96C59"/>
    <w:rsid w:val="00DB78CF"/>
    <w:rsid w:val="00DD3EB8"/>
    <w:rsid w:val="00DE0BB5"/>
    <w:rsid w:val="00DE19AE"/>
    <w:rsid w:val="00DF5E79"/>
    <w:rsid w:val="00DF6800"/>
    <w:rsid w:val="00E047A8"/>
    <w:rsid w:val="00E409FD"/>
    <w:rsid w:val="00E5746B"/>
    <w:rsid w:val="00E76B02"/>
    <w:rsid w:val="00EA0B99"/>
    <w:rsid w:val="00ED0063"/>
    <w:rsid w:val="00F053FD"/>
    <w:rsid w:val="00F103B8"/>
    <w:rsid w:val="00F17990"/>
    <w:rsid w:val="00F35DB2"/>
    <w:rsid w:val="00F9701A"/>
    <w:rsid w:val="00FA4D8E"/>
    <w:rsid w:val="00FB07AA"/>
    <w:rsid w:val="00FD3CDC"/>
    <w:rsid w:val="00FD56E1"/>
    <w:rsid w:val="00FE0DAF"/>
    <w:rsid w:val="00FE71DA"/>
    <w:rsid w:val="00FF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364"/>
    <w:pPr>
      <w:ind w:left="720"/>
      <w:contextualSpacing/>
    </w:pPr>
  </w:style>
  <w:style w:type="character" w:styleId="a7">
    <w:name w:val="Strong"/>
    <w:basedOn w:val="a0"/>
    <w:uiPriority w:val="22"/>
    <w:qFormat/>
    <w:rsid w:val="00DB78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144">
      <w:bodyDiv w:val="1"/>
      <w:marLeft w:val="0"/>
      <w:marRight w:val="0"/>
      <w:marTop w:val="0"/>
      <w:marBottom w:val="0"/>
      <w:divBdr>
        <w:top w:val="none" w:sz="0" w:space="0" w:color="auto"/>
        <w:left w:val="none" w:sz="0" w:space="0" w:color="auto"/>
        <w:bottom w:val="none" w:sz="0" w:space="0" w:color="auto"/>
        <w:right w:val="none" w:sz="0" w:space="0" w:color="auto"/>
      </w:divBdr>
    </w:div>
    <w:div w:id="26762689">
      <w:bodyDiv w:val="1"/>
      <w:marLeft w:val="0"/>
      <w:marRight w:val="0"/>
      <w:marTop w:val="0"/>
      <w:marBottom w:val="0"/>
      <w:divBdr>
        <w:top w:val="none" w:sz="0" w:space="0" w:color="auto"/>
        <w:left w:val="none" w:sz="0" w:space="0" w:color="auto"/>
        <w:bottom w:val="none" w:sz="0" w:space="0" w:color="auto"/>
        <w:right w:val="none" w:sz="0" w:space="0" w:color="auto"/>
      </w:divBdr>
    </w:div>
    <w:div w:id="51464505">
      <w:bodyDiv w:val="1"/>
      <w:marLeft w:val="0"/>
      <w:marRight w:val="0"/>
      <w:marTop w:val="0"/>
      <w:marBottom w:val="0"/>
      <w:divBdr>
        <w:top w:val="none" w:sz="0" w:space="0" w:color="auto"/>
        <w:left w:val="none" w:sz="0" w:space="0" w:color="auto"/>
        <w:bottom w:val="none" w:sz="0" w:space="0" w:color="auto"/>
        <w:right w:val="none" w:sz="0" w:space="0" w:color="auto"/>
      </w:divBdr>
    </w:div>
    <w:div w:id="77560016">
      <w:bodyDiv w:val="1"/>
      <w:marLeft w:val="0"/>
      <w:marRight w:val="0"/>
      <w:marTop w:val="0"/>
      <w:marBottom w:val="0"/>
      <w:divBdr>
        <w:top w:val="none" w:sz="0" w:space="0" w:color="auto"/>
        <w:left w:val="none" w:sz="0" w:space="0" w:color="auto"/>
        <w:bottom w:val="none" w:sz="0" w:space="0" w:color="auto"/>
        <w:right w:val="none" w:sz="0" w:space="0" w:color="auto"/>
      </w:divBdr>
    </w:div>
    <w:div w:id="84108414">
      <w:bodyDiv w:val="1"/>
      <w:marLeft w:val="0"/>
      <w:marRight w:val="0"/>
      <w:marTop w:val="0"/>
      <w:marBottom w:val="0"/>
      <w:divBdr>
        <w:top w:val="none" w:sz="0" w:space="0" w:color="auto"/>
        <w:left w:val="none" w:sz="0" w:space="0" w:color="auto"/>
        <w:bottom w:val="none" w:sz="0" w:space="0" w:color="auto"/>
        <w:right w:val="none" w:sz="0" w:space="0" w:color="auto"/>
      </w:divBdr>
    </w:div>
    <w:div w:id="91170735">
      <w:bodyDiv w:val="1"/>
      <w:marLeft w:val="0"/>
      <w:marRight w:val="0"/>
      <w:marTop w:val="0"/>
      <w:marBottom w:val="0"/>
      <w:divBdr>
        <w:top w:val="none" w:sz="0" w:space="0" w:color="auto"/>
        <w:left w:val="none" w:sz="0" w:space="0" w:color="auto"/>
        <w:bottom w:val="none" w:sz="0" w:space="0" w:color="auto"/>
        <w:right w:val="none" w:sz="0" w:space="0" w:color="auto"/>
      </w:divBdr>
    </w:div>
    <w:div w:id="97604328">
      <w:bodyDiv w:val="1"/>
      <w:marLeft w:val="0"/>
      <w:marRight w:val="0"/>
      <w:marTop w:val="0"/>
      <w:marBottom w:val="0"/>
      <w:divBdr>
        <w:top w:val="none" w:sz="0" w:space="0" w:color="auto"/>
        <w:left w:val="none" w:sz="0" w:space="0" w:color="auto"/>
        <w:bottom w:val="none" w:sz="0" w:space="0" w:color="auto"/>
        <w:right w:val="none" w:sz="0" w:space="0" w:color="auto"/>
      </w:divBdr>
    </w:div>
    <w:div w:id="100802875">
      <w:bodyDiv w:val="1"/>
      <w:marLeft w:val="0"/>
      <w:marRight w:val="0"/>
      <w:marTop w:val="0"/>
      <w:marBottom w:val="0"/>
      <w:divBdr>
        <w:top w:val="none" w:sz="0" w:space="0" w:color="auto"/>
        <w:left w:val="none" w:sz="0" w:space="0" w:color="auto"/>
        <w:bottom w:val="none" w:sz="0" w:space="0" w:color="auto"/>
        <w:right w:val="none" w:sz="0" w:space="0" w:color="auto"/>
      </w:divBdr>
    </w:div>
    <w:div w:id="150099886">
      <w:bodyDiv w:val="1"/>
      <w:marLeft w:val="0"/>
      <w:marRight w:val="0"/>
      <w:marTop w:val="0"/>
      <w:marBottom w:val="0"/>
      <w:divBdr>
        <w:top w:val="none" w:sz="0" w:space="0" w:color="auto"/>
        <w:left w:val="none" w:sz="0" w:space="0" w:color="auto"/>
        <w:bottom w:val="none" w:sz="0" w:space="0" w:color="auto"/>
        <w:right w:val="none" w:sz="0" w:space="0" w:color="auto"/>
      </w:divBdr>
    </w:div>
    <w:div w:id="157159921">
      <w:bodyDiv w:val="1"/>
      <w:marLeft w:val="0"/>
      <w:marRight w:val="0"/>
      <w:marTop w:val="0"/>
      <w:marBottom w:val="0"/>
      <w:divBdr>
        <w:top w:val="none" w:sz="0" w:space="0" w:color="auto"/>
        <w:left w:val="none" w:sz="0" w:space="0" w:color="auto"/>
        <w:bottom w:val="none" w:sz="0" w:space="0" w:color="auto"/>
        <w:right w:val="none" w:sz="0" w:space="0" w:color="auto"/>
      </w:divBdr>
    </w:div>
    <w:div w:id="166597538">
      <w:bodyDiv w:val="1"/>
      <w:marLeft w:val="0"/>
      <w:marRight w:val="0"/>
      <w:marTop w:val="0"/>
      <w:marBottom w:val="0"/>
      <w:divBdr>
        <w:top w:val="none" w:sz="0" w:space="0" w:color="auto"/>
        <w:left w:val="none" w:sz="0" w:space="0" w:color="auto"/>
        <w:bottom w:val="none" w:sz="0" w:space="0" w:color="auto"/>
        <w:right w:val="none" w:sz="0" w:space="0" w:color="auto"/>
      </w:divBdr>
    </w:div>
    <w:div w:id="222757437">
      <w:bodyDiv w:val="1"/>
      <w:marLeft w:val="0"/>
      <w:marRight w:val="0"/>
      <w:marTop w:val="0"/>
      <w:marBottom w:val="0"/>
      <w:divBdr>
        <w:top w:val="none" w:sz="0" w:space="0" w:color="auto"/>
        <w:left w:val="none" w:sz="0" w:space="0" w:color="auto"/>
        <w:bottom w:val="none" w:sz="0" w:space="0" w:color="auto"/>
        <w:right w:val="none" w:sz="0" w:space="0" w:color="auto"/>
      </w:divBdr>
    </w:div>
    <w:div w:id="229196627">
      <w:bodyDiv w:val="1"/>
      <w:marLeft w:val="0"/>
      <w:marRight w:val="0"/>
      <w:marTop w:val="0"/>
      <w:marBottom w:val="0"/>
      <w:divBdr>
        <w:top w:val="none" w:sz="0" w:space="0" w:color="auto"/>
        <w:left w:val="none" w:sz="0" w:space="0" w:color="auto"/>
        <w:bottom w:val="none" w:sz="0" w:space="0" w:color="auto"/>
        <w:right w:val="none" w:sz="0" w:space="0" w:color="auto"/>
      </w:divBdr>
    </w:div>
    <w:div w:id="233130189">
      <w:bodyDiv w:val="1"/>
      <w:marLeft w:val="0"/>
      <w:marRight w:val="0"/>
      <w:marTop w:val="0"/>
      <w:marBottom w:val="0"/>
      <w:divBdr>
        <w:top w:val="none" w:sz="0" w:space="0" w:color="auto"/>
        <w:left w:val="none" w:sz="0" w:space="0" w:color="auto"/>
        <w:bottom w:val="none" w:sz="0" w:space="0" w:color="auto"/>
        <w:right w:val="none" w:sz="0" w:space="0" w:color="auto"/>
      </w:divBdr>
    </w:div>
    <w:div w:id="245309955">
      <w:bodyDiv w:val="1"/>
      <w:marLeft w:val="0"/>
      <w:marRight w:val="0"/>
      <w:marTop w:val="0"/>
      <w:marBottom w:val="0"/>
      <w:divBdr>
        <w:top w:val="none" w:sz="0" w:space="0" w:color="auto"/>
        <w:left w:val="none" w:sz="0" w:space="0" w:color="auto"/>
        <w:bottom w:val="none" w:sz="0" w:space="0" w:color="auto"/>
        <w:right w:val="none" w:sz="0" w:space="0" w:color="auto"/>
      </w:divBdr>
    </w:div>
    <w:div w:id="248849716">
      <w:bodyDiv w:val="1"/>
      <w:marLeft w:val="0"/>
      <w:marRight w:val="0"/>
      <w:marTop w:val="0"/>
      <w:marBottom w:val="0"/>
      <w:divBdr>
        <w:top w:val="none" w:sz="0" w:space="0" w:color="auto"/>
        <w:left w:val="none" w:sz="0" w:space="0" w:color="auto"/>
        <w:bottom w:val="none" w:sz="0" w:space="0" w:color="auto"/>
        <w:right w:val="none" w:sz="0" w:space="0" w:color="auto"/>
      </w:divBdr>
    </w:div>
    <w:div w:id="252083847">
      <w:bodyDiv w:val="1"/>
      <w:marLeft w:val="0"/>
      <w:marRight w:val="0"/>
      <w:marTop w:val="0"/>
      <w:marBottom w:val="0"/>
      <w:divBdr>
        <w:top w:val="none" w:sz="0" w:space="0" w:color="auto"/>
        <w:left w:val="none" w:sz="0" w:space="0" w:color="auto"/>
        <w:bottom w:val="none" w:sz="0" w:space="0" w:color="auto"/>
        <w:right w:val="none" w:sz="0" w:space="0" w:color="auto"/>
      </w:divBdr>
    </w:div>
    <w:div w:id="292054181">
      <w:bodyDiv w:val="1"/>
      <w:marLeft w:val="0"/>
      <w:marRight w:val="0"/>
      <w:marTop w:val="0"/>
      <w:marBottom w:val="0"/>
      <w:divBdr>
        <w:top w:val="none" w:sz="0" w:space="0" w:color="auto"/>
        <w:left w:val="none" w:sz="0" w:space="0" w:color="auto"/>
        <w:bottom w:val="none" w:sz="0" w:space="0" w:color="auto"/>
        <w:right w:val="none" w:sz="0" w:space="0" w:color="auto"/>
      </w:divBdr>
    </w:div>
    <w:div w:id="319578718">
      <w:bodyDiv w:val="1"/>
      <w:marLeft w:val="0"/>
      <w:marRight w:val="0"/>
      <w:marTop w:val="0"/>
      <w:marBottom w:val="0"/>
      <w:divBdr>
        <w:top w:val="none" w:sz="0" w:space="0" w:color="auto"/>
        <w:left w:val="none" w:sz="0" w:space="0" w:color="auto"/>
        <w:bottom w:val="none" w:sz="0" w:space="0" w:color="auto"/>
        <w:right w:val="none" w:sz="0" w:space="0" w:color="auto"/>
      </w:divBdr>
    </w:div>
    <w:div w:id="357896220">
      <w:bodyDiv w:val="1"/>
      <w:marLeft w:val="0"/>
      <w:marRight w:val="0"/>
      <w:marTop w:val="0"/>
      <w:marBottom w:val="0"/>
      <w:divBdr>
        <w:top w:val="none" w:sz="0" w:space="0" w:color="auto"/>
        <w:left w:val="none" w:sz="0" w:space="0" w:color="auto"/>
        <w:bottom w:val="none" w:sz="0" w:space="0" w:color="auto"/>
        <w:right w:val="none" w:sz="0" w:space="0" w:color="auto"/>
      </w:divBdr>
    </w:div>
    <w:div w:id="391007307">
      <w:bodyDiv w:val="1"/>
      <w:marLeft w:val="0"/>
      <w:marRight w:val="0"/>
      <w:marTop w:val="0"/>
      <w:marBottom w:val="0"/>
      <w:divBdr>
        <w:top w:val="none" w:sz="0" w:space="0" w:color="auto"/>
        <w:left w:val="none" w:sz="0" w:space="0" w:color="auto"/>
        <w:bottom w:val="none" w:sz="0" w:space="0" w:color="auto"/>
        <w:right w:val="none" w:sz="0" w:space="0" w:color="auto"/>
      </w:divBdr>
    </w:div>
    <w:div w:id="446387963">
      <w:bodyDiv w:val="1"/>
      <w:marLeft w:val="0"/>
      <w:marRight w:val="0"/>
      <w:marTop w:val="0"/>
      <w:marBottom w:val="0"/>
      <w:divBdr>
        <w:top w:val="none" w:sz="0" w:space="0" w:color="auto"/>
        <w:left w:val="none" w:sz="0" w:space="0" w:color="auto"/>
        <w:bottom w:val="none" w:sz="0" w:space="0" w:color="auto"/>
        <w:right w:val="none" w:sz="0" w:space="0" w:color="auto"/>
      </w:divBdr>
    </w:div>
    <w:div w:id="469786619">
      <w:bodyDiv w:val="1"/>
      <w:marLeft w:val="0"/>
      <w:marRight w:val="0"/>
      <w:marTop w:val="0"/>
      <w:marBottom w:val="0"/>
      <w:divBdr>
        <w:top w:val="none" w:sz="0" w:space="0" w:color="auto"/>
        <w:left w:val="none" w:sz="0" w:space="0" w:color="auto"/>
        <w:bottom w:val="none" w:sz="0" w:space="0" w:color="auto"/>
        <w:right w:val="none" w:sz="0" w:space="0" w:color="auto"/>
      </w:divBdr>
    </w:div>
    <w:div w:id="473261102">
      <w:bodyDiv w:val="1"/>
      <w:marLeft w:val="0"/>
      <w:marRight w:val="0"/>
      <w:marTop w:val="0"/>
      <w:marBottom w:val="0"/>
      <w:divBdr>
        <w:top w:val="none" w:sz="0" w:space="0" w:color="auto"/>
        <w:left w:val="none" w:sz="0" w:space="0" w:color="auto"/>
        <w:bottom w:val="none" w:sz="0" w:space="0" w:color="auto"/>
        <w:right w:val="none" w:sz="0" w:space="0" w:color="auto"/>
      </w:divBdr>
    </w:div>
    <w:div w:id="486214741">
      <w:bodyDiv w:val="1"/>
      <w:marLeft w:val="0"/>
      <w:marRight w:val="0"/>
      <w:marTop w:val="0"/>
      <w:marBottom w:val="0"/>
      <w:divBdr>
        <w:top w:val="none" w:sz="0" w:space="0" w:color="auto"/>
        <w:left w:val="none" w:sz="0" w:space="0" w:color="auto"/>
        <w:bottom w:val="none" w:sz="0" w:space="0" w:color="auto"/>
        <w:right w:val="none" w:sz="0" w:space="0" w:color="auto"/>
      </w:divBdr>
    </w:div>
    <w:div w:id="503325465">
      <w:bodyDiv w:val="1"/>
      <w:marLeft w:val="0"/>
      <w:marRight w:val="0"/>
      <w:marTop w:val="0"/>
      <w:marBottom w:val="0"/>
      <w:divBdr>
        <w:top w:val="none" w:sz="0" w:space="0" w:color="auto"/>
        <w:left w:val="none" w:sz="0" w:space="0" w:color="auto"/>
        <w:bottom w:val="none" w:sz="0" w:space="0" w:color="auto"/>
        <w:right w:val="none" w:sz="0" w:space="0" w:color="auto"/>
      </w:divBdr>
    </w:div>
    <w:div w:id="547491390">
      <w:bodyDiv w:val="1"/>
      <w:marLeft w:val="0"/>
      <w:marRight w:val="0"/>
      <w:marTop w:val="0"/>
      <w:marBottom w:val="0"/>
      <w:divBdr>
        <w:top w:val="none" w:sz="0" w:space="0" w:color="auto"/>
        <w:left w:val="none" w:sz="0" w:space="0" w:color="auto"/>
        <w:bottom w:val="none" w:sz="0" w:space="0" w:color="auto"/>
        <w:right w:val="none" w:sz="0" w:space="0" w:color="auto"/>
      </w:divBdr>
    </w:div>
    <w:div w:id="558975847">
      <w:bodyDiv w:val="1"/>
      <w:marLeft w:val="0"/>
      <w:marRight w:val="0"/>
      <w:marTop w:val="0"/>
      <w:marBottom w:val="0"/>
      <w:divBdr>
        <w:top w:val="none" w:sz="0" w:space="0" w:color="auto"/>
        <w:left w:val="none" w:sz="0" w:space="0" w:color="auto"/>
        <w:bottom w:val="none" w:sz="0" w:space="0" w:color="auto"/>
        <w:right w:val="none" w:sz="0" w:space="0" w:color="auto"/>
      </w:divBdr>
    </w:div>
    <w:div w:id="573517366">
      <w:bodyDiv w:val="1"/>
      <w:marLeft w:val="0"/>
      <w:marRight w:val="0"/>
      <w:marTop w:val="0"/>
      <w:marBottom w:val="0"/>
      <w:divBdr>
        <w:top w:val="none" w:sz="0" w:space="0" w:color="auto"/>
        <w:left w:val="none" w:sz="0" w:space="0" w:color="auto"/>
        <w:bottom w:val="none" w:sz="0" w:space="0" w:color="auto"/>
        <w:right w:val="none" w:sz="0" w:space="0" w:color="auto"/>
      </w:divBdr>
    </w:div>
    <w:div w:id="575745876">
      <w:bodyDiv w:val="1"/>
      <w:marLeft w:val="0"/>
      <w:marRight w:val="0"/>
      <w:marTop w:val="0"/>
      <w:marBottom w:val="0"/>
      <w:divBdr>
        <w:top w:val="none" w:sz="0" w:space="0" w:color="auto"/>
        <w:left w:val="none" w:sz="0" w:space="0" w:color="auto"/>
        <w:bottom w:val="none" w:sz="0" w:space="0" w:color="auto"/>
        <w:right w:val="none" w:sz="0" w:space="0" w:color="auto"/>
      </w:divBdr>
    </w:div>
    <w:div w:id="584339934">
      <w:bodyDiv w:val="1"/>
      <w:marLeft w:val="0"/>
      <w:marRight w:val="0"/>
      <w:marTop w:val="0"/>
      <w:marBottom w:val="0"/>
      <w:divBdr>
        <w:top w:val="none" w:sz="0" w:space="0" w:color="auto"/>
        <w:left w:val="none" w:sz="0" w:space="0" w:color="auto"/>
        <w:bottom w:val="none" w:sz="0" w:space="0" w:color="auto"/>
        <w:right w:val="none" w:sz="0" w:space="0" w:color="auto"/>
      </w:divBdr>
    </w:div>
    <w:div w:id="595485724">
      <w:bodyDiv w:val="1"/>
      <w:marLeft w:val="0"/>
      <w:marRight w:val="0"/>
      <w:marTop w:val="0"/>
      <w:marBottom w:val="0"/>
      <w:divBdr>
        <w:top w:val="none" w:sz="0" w:space="0" w:color="auto"/>
        <w:left w:val="none" w:sz="0" w:space="0" w:color="auto"/>
        <w:bottom w:val="none" w:sz="0" w:space="0" w:color="auto"/>
        <w:right w:val="none" w:sz="0" w:space="0" w:color="auto"/>
      </w:divBdr>
    </w:div>
    <w:div w:id="607079757">
      <w:bodyDiv w:val="1"/>
      <w:marLeft w:val="0"/>
      <w:marRight w:val="0"/>
      <w:marTop w:val="0"/>
      <w:marBottom w:val="0"/>
      <w:divBdr>
        <w:top w:val="none" w:sz="0" w:space="0" w:color="auto"/>
        <w:left w:val="none" w:sz="0" w:space="0" w:color="auto"/>
        <w:bottom w:val="none" w:sz="0" w:space="0" w:color="auto"/>
        <w:right w:val="none" w:sz="0" w:space="0" w:color="auto"/>
      </w:divBdr>
    </w:div>
    <w:div w:id="611741362">
      <w:bodyDiv w:val="1"/>
      <w:marLeft w:val="0"/>
      <w:marRight w:val="0"/>
      <w:marTop w:val="0"/>
      <w:marBottom w:val="0"/>
      <w:divBdr>
        <w:top w:val="none" w:sz="0" w:space="0" w:color="auto"/>
        <w:left w:val="none" w:sz="0" w:space="0" w:color="auto"/>
        <w:bottom w:val="none" w:sz="0" w:space="0" w:color="auto"/>
        <w:right w:val="none" w:sz="0" w:space="0" w:color="auto"/>
      </w:divBdr>
    </w:div>
    <w:div w:id="614866151">
      <w:bodyDiv w:val="1"/>
      <w:marLeft w:val="0"/>
      <w:marRight w:val="0"/>
      <w:marTop w:val="0"/>
      <w:marBottom w:val="0"/>
      <w:divBdr>
        <w:top w:val="none" w:sz="0" w:space="0" w:color="auto"/>
        <w:left w:val="none" w:sz="0" w:space="0" w:color="auto"/>
        <w:bottom w:val="none" w:sz="0" w:space="0" w:color="auto"/>
        <w:right w:val="none" w:sz="0" w:space="0" w:color="auto"/>
      </w:divBdr>
    </w:div>
    <w:div w:id="662783632">
      <w:bodyDiv w:val="1"/>
      <w:marLeft w:val="0"/>
      <w:marRight w:val="0"/>
      <w:marTop w:val="0"/>
      <w:marBottom w:val="0"/>
      <w:divBdr>
        <w:top w:val="none" w:sz="0" w:space="0" w:color="auto"/>
        <w:left w:val="none" w:sz="0" w:space="0" w:color="auto"/>
        <w:bottom w:val="none" w:sz="0" w:space="0" w:color="auto"/>
        <w:right w:val="none" w:sz="0" w:space="0" w:color="auto"/>
      </w:divBdr>
    </w:div>
    <w:div w:id="664866949">
      <w:bodyDiv w:val="1"/>
      <w:marLeft w:val="0"/>
      <w:marRight w:val="0"/>
      <w:marTop w:val="0"/>
      <w:marBottom w:val="0"/>
      <w:divBdr>
        <w:top w:val="none" w:sz="0" w:space="0" w:color="auto"/>
        <w:left w:val="none" w:sz="0" w:space="0" w:color="auto"/>
        <w:bottom w:val="none" w:sz="0" w:space="0" w:color="auto"/>
        <w:right w:val="none" w:sz="0" w:space="0" w:color="auto"/>
      </w:divBdr>
    </w:div>
    <w:div w:id="673267127">
      <w:bodyDiv w:val="1"/>
      <w:marLeft w:val="0"/>
      <w:marRight w:val="0"/>
      <w:marTop w:val="0"/>
      <w:marBottom w:val="0"/>
      <w:divBdr>
        <w:top w:val="none" w:sz="0" w:space="0" w:color="auto"/>
        <w:left w:val="none" w:sz="0" w:space="0" w:color="auto"/>
        <w:bottom w:val="none" w:sz="0" w:space="0" w:color="auto"/>
        <w:right w:val="none" w:sz="0" w:space="0" w:color="auto"/>
      </w:divBdr>
    </w:div>
    <w:div w:id="679741188">
      <w:bodyDiv w:val="1"/>
      <w:marLeft w:val="0"/>
      <w:marRight w:val="0"/>
      <w:marTop w:val="0"/>
      <w:marBottom w:val="0"/>
      <w:divBdr>
        <w:top w:val="none" w:sz="0" w:space="0" w:color="auto"/>
        <w:left w:val="none" w:sz="0" w:space="0" w:color="auto"/>
        <w:bottom w:val="none" w:sz="0" w:space="0" w:color="auto"/>
        <w:right w:val="none" w:sz="0" w:space="0" w:color="auto"/>
      </w:divBdr>
    </w:div>
    <w:div w:id="693580080">
      <w:bodyDiv w:val="1"/>
      <w:marLeft w:val="0"/>
      <w:marRight w:val="0"/>
      <w:marTop w:val="0"/>
      <w:marBottom w:val="0"/>
      <w:divBdr>
        <w:top w:val="none" w:sz="0" w:space="0" w:color="auto"/>
        <w:left w:val="none" w:sz="0" w:space="0" w:color="auto"/>
        <w:bottom w:val="none" w:sz="0" w:space="0" w:color="auto"/>
        <w:right w:val="none" w:sz="0" w:space="0" w:color="auto"/>
      </w:divBdr>
    </w:div>
    <w:div w:id="701515099">
      <w:bodyDiv w:val="1"/>
      <w:marLeft w:val="0"/>
      <w:marRight w:val="0"/>
      <w:marTop w:val="0"/>
      <w:marBottom w:val="0"/>
      <w:divBdr>
        <w:top w:val="none" w:sz="0" w:space="0" w:color="auto"/>
        <w:left w:val="none" w:sz="0" w:space="0" w:color="auto"/>
        <w:bottom w:val="none" w:sz="0" w:space="0" w:color="auto"/>
        <w:right w:val="none" w:sz="0" w:space="0" w:color="auto"/>
      </w:divBdr>
    </w:div>
    <w:div w:id="704140979">
      <w:bodyDiv w:val="1"/>
      <w:marLeft w:val="0"/>
      <w:marRight w:val="0"/>
      <w:marTop w:val="0"/>
      <w:marBottom w:val="0"/>
      <w:divBdr>
        <w:top w:val="none" w:sz="0" w:space="0" w:color="auto"/>
        <w:left w:val="none" w:sz="0" w:space="0" w:color="auto"/>
        <w:bottom w:val="none" w:sz="0" w:space="0" w:color="auto"/>
        <w:right w:val="none" w:sz="0" w:space="0" w:color="auto"/>
      </w:divBdr>
    </w:div>
    <w:div w:id="721370168">
      <w:bodyDiv w:val="1"/>
      <w:marLeft w:val="0"/>
      <w:marRight w:val="0"/>
      <w:marTop w:val="0"/>
      <w:marBottom w:val="0"/>
      <w:divBdr>
        <w:top w:val="none" w:sz="0" w:space="0" w:color="auto"/>
        <w:left w:val="none" w:sz="0" w:space="0" w:color="auto"/>
        <w:bottom w:val="none" w:sz="0" w:space="0" w:color="auto"/>
        <w:right w:val="none" w:sz="0" w:space="0" w:color="auto"/>
      </w:divBdr>
    </w:div>
    <w:div w:id="732044285">
      <w:bodyDiv w:val="1"/>
      <w:marLeft w:val="0"/>
      <w:marRight w:val="0"/>
      <w:marTop w:val="0"/>
      <w:marBottom w:val="0"/>
      <w:divBdr>
        <w:top w:val="none" w:sz="0" w:space="0" w:color="auto"/>
        <w:left w:val="none" w:sz="0" w:space="0" w:color="auto"/>
        <w:bottom w:val="none" w:sz="0" w:space="0" w:color="auto"/>
        <w:right w:val="none" w:sz="0" w:space="0" w:color="auto"/>
      </w:divBdr>
    </w:div>
    <w:div w:id="740372432">
      <w:bodyDiv w:val="1"/>
      <w:marLeft w:val="0"/>
      <w:marRight w:val="0"/>
      <w:marTop w:val="0"/>
      <w:marBottom w:val="0"/>
      <w:divBdr>
        <w:top w:val="none" w:sz="0" w:space="0" w:color="auto"/>
        <w:left w:val="none" w:sz="0" w:space="0" w:color="auto"/>
        <w:bottom w:val="none" w:sz="0" w:space="0" w:color="auto"/>
        <w:right w:val="none" w:sz="0" w:space="0" w:color="auto"/>
      </w:divBdr>
    </w:div>
    <w:div w:id="756943441">
      <w:bodyDiv w:val="1"/>
      <w:marLeft w:val="0"/>
      <w:marRight w:val="0"/>
      <w:marTop w:val="0"/>
      <w:marBottom w:val="0"/>
      <w:divBdr>
        <w:top w:val="none" w:sz="0" w:space="0" w:color="auto"/>
        <w:left w:val="none" w:sz="0" w:space="0" w:color="auto"/>
        <w:bottom w:val="none" w:sz="0" w:space="0" w:color="auto"/>
        <w:right w:val="none" w:sz="0" w:space="0" w:color="auto"/>
      </w:divBdr>
    </w:div>
    <w:div w:id="779691563">
      <w:bodyDiv w:val="1"/>
      <w:marLeft w:val="0"/>
      <w:marRight w:val="0"/>
      <w:marTop w:val="0"/>
      <w:marBottom w:val="0"/>
      <w:divBdr>
        <w:top w:val="none" w:sz="0" w:space="0" w:color="auto"/>
        <w:left w:val="none" w:sz="0" w:space="0" w:color="auto"/>
        <w:bottom w:val="none" w:sz="0" w:space="0" w:color="auto"/>
        <w:right w:val="none" w:sz="0" w:space="0" w:color="auto"/>
      </w:divBdr>
    </w:div>
    <w:div w:id="782964231">
      <w:bodyDiv w:val="1"/>
      <w:marLeft w:val="0"/>
      <w:marRight w:val="0"/>
      <w:marTop w:val="0"/>
      <w:marBottom w:val="0"/>
      <w:divBdr>
        <w:top w:val="none" w:sz="0" w:space="0" w:color="auto"/>
        <w:left w:val="none" w:sz="0" w:space="0" w:color="auto"/>
        <w:bottom w:val="none" w:sz="0" w:space="0" w:color="auto"/>
        <w:right w:val="none" w:sz="0" w:space="0" w:color="auto"/>
      </w:divBdr>
    </w:div>
    <w:div w:id="785923559">
      <w:bodyDiv w:val="1"/>
      <w:marLeft w:val="0"/>
      <w:marRight w:val="0"/>
      <w:marTop w:val="0"/>
      <w:marBottom w:val="0"/>
      <w:divBdr>
        <w:top w:val="none" w:sz="0" w:space="0" w:color="auto"/>
        <w:left w:val="none" w:sz="0" w:space="0" w:color="auto"/>
        <w:bottom w:val="none" w:sz="0" w:space="0" w:color="auto"/>
        <w:right w:val="none" w:sz="0" w:space="0" w:color="auto"/>
      </w:divBdr>
    </w:div>
    <w:div w:id="801272764">
      <w:bodyDiv w:val="1"/>
      <w:marLeft w:val="0"/>
      <w:marRight w:val="0"/>
      <w:marTop w:val="0"/>
      <w:marBottom w:val="0"/>
      <w:divBdr>
        <w:top w:val="none" w:sz="0" w:space="0" w:color="auto"/>
        <w:left w:val="none" w:sz="0" w:space="0" w:color="auto"/>
        <w:bottom w:val="none" w:sz="0" w:space="0" w:color="auto"/>
        <w:right w:val="none" w:sz="0" w:space="0" w:color="auto"/>
      </w:divBdr>
    </w:div>
    <w:div w:id="802622595">
      <w:bodyDiv w:val="1"/>
      <w:marLeft w:val="0"/>
      <w:marRight w:val="0"/>
      <w:marTop w:val="0"/>
      <w:marBottom w:val="0"/>
      <w:divBdr>
        <w:top w:val="none" w:sz="0" w:space="0" w:color="auto"/>
        <w:left w:val="none" w:sz="0" w:space="0" w:color="auto"/>
        <w:bottom w:val="none" w:sz="0" w:space="0" w:color="auto"/>
        <w:right w:val="none" w:sz="0" w:space="0" w:color="auto"/>
      </w:divBdr>
    </w:div>
    <w:div w:id="846016953">
      <w:bodyDiv w:val="1"/>
      <w:marLeft w:val="0"/>
      <w:marRight w:val="0"/>
      <w:marTop w:val="0"/>
      <w:marBottom w:val="0"/>
      <w:divBdr>
        <w:top w:val="none" w:sz="0" w:space="0" w:color="auto"/>
        <w:left w:val="none" w:sz="0" w:space="0" w:color="auto"/>
        <w:bottom w:val="none" w:sz="0" w:space="0" w:color="auto"/>
        <w:right w:val="none" w:sz="0" w:space="0" w:color="auto"/>
      </w:divBdr>
    </w:div>
    <w:div w:id="880018813">
      <w:bodyDiv w:val="1"/>
      <w:marLeft w:val="0"/>
      <w:marRight w:val="0"/>
      <w:marTop w:val="0"/>
      <w:marBottom w:val="0"/>
      <w:divBdr>
        <w:top w:val="none" w:sz="0" w:space="0" w:color="auto"/>
        <w:left w:val="none" w:sz="0" w:space="0" w:color="auto"/>
        <w:bottom w:val="none" w:sz="0" w:space="0" w:color="auto"/>
        <w:right w:val="none" w:sz="0" w:space="0" w:color="auto"/>
      </w:divBdr>
    </w:div>
    <w:div w:id="895313878">
      <w:bodyDiv w:val="1"/>
      <w:marLeft w:val="0"/>
      <w:marRight w:val="0"/>
      <w:marTop w:val="0"/>
      <w:marBottom w:val="0"/>
      <w:divBdr>
        <w:top w:val="none" w:sz="0" w:space="0" w:color="auto"/>
        <w:left w:val="none" w:sz="0" w:space="0" w:color="auto"/>
        <w:bottom w:val="none" w:sz="0" w:space="0" w:color="auto"/>
        <w:right w:val="none" w:sz="0" w:space="0" w:color="auto"/>
      </w:divBdr>
    </w:div>
    <w:div w:id="930233406">
      <w:bodyDiv w:val="1"/>
      <w:marLeft w:val="0"/>
      <w:marRight w:val="0"/>
      <w:marTop w:val="0"/>
      <w:marBottom w:val="0"/>
      <w:divBdr>
        <w:top w:val="none" w:sz="0" w:space="0" w:color="auto"/>
        <w:left w:val="none" w:sz="0" w:space="0" w:color="auto"/>
        <w:bottom w:val="none" w:sz="0" w:space="0" w:color="auto"/>
        <w:right w:val="none" w:sz="0" w:space="0" w:color="auto"/>
      </w:divBdr>
    </w:div>
    <w:div w:id="941954619">
      <w:bodyDiv w:val="1"/>
      <w:marLeft w:val="0"/>
      <w:marRight w:val="0"/>
      <w:marTop w:val="0"/>
      <w:marBottom w:val="0"/>
      <w:divBdr>
        <w:top w:val="none" w:sz="0" w:space="0" w:color="auto"/>
        <w:left w:val="none" w:sz="0" w:space="0" w:color="auto"/>
        <w:bottom w:val="none" w:sz="0" w:space="0" w:color="auto"/>
        <w:right w:val="none" w:sz="0" w:space="0" w:color="auto"/>
      </w:divBdr>
    </w:div>
    <w:div w:id="965308114">
      <w:bodyDiv w:val="1"/>
      <w:marLeft w:val="0"/>
      <w:marRight w:val="0"/>
      <w:marTop w:val="0"/>
      <w:marBottom w:val="0"/>
      <w:divBdr>
        <w:top w:val="none" w:sz="0" w:space="0" w:color="auto"/>
        <w:left w:val="none" w:sz="0" w:space="0" w:color="auto"/>
        <w:bottom w:val="none" w:sz="0" w:space="0" w:color="auto"/>
        <w:right w:val="none" w:sz="0" w:space="0" w:color="auto"/>
      </w:divBdr>
    </w:div>
    <w:div w:id="973364316">
      <w:bodyDiv w:val="1"/>
      <w:marLeft w:val="0"/>
      <w:marRight w:val="0"/>
      <w:marTop w:val="0"/>
      <w:marBottom w:val="0"/>
      <w:divBdr>
        <w:top w:val="none" w:sz="0" w:space="0" w:color="auto"/>
        <w:left w:val="none" w:sz="0" w:space="0" w:color="auto"/>
        <w:bottom w:val="none" w:sz="0" w:space="0" w:color="auto"/>
        <w:right w:val="none" w:sz="0" w:space="0" w:color="auto"/>
      </w:divBdr>
    </w:div>
    <w:div w:id="1000961888">
      <w:bodyDiv w:val="1"/>
      <w:marLeft w:val="0"/>
      <w:marRight w:val="0"/>
      <w:marTop w:val="0"/>
      <w:marBottom w:val="0"/>
      <w:divBdr>
        <w:top w:val="none" w:sz="0" w:space="0" w:color="auto"/>
        <w:left w:val="none" w:sz="0" w:space="0" w:color="auto"/>
        <w:bottom w:val="none" w:sz="0" w:space="0" w:color="auto"/>
        <w:right w:val="none" w:sz="0" w:space="0" w:color="auto"/>
      </w:divBdr>
    </w:div>
    <w:div w:id="1001277930">
      <w:bodyDiv w:val="1"/>
      <w:marLeft w:val="0"/>
      <w:marRight w:val="0"/>
      <w:marTop w:val="0"/>
      <w:marBottom w:val="0"/>
      <w:divBdr>
        <w:top w:val="none" w:sz="0" w:space="0" w:color="auto"/>
        <w:left w:val="none" w:sz="0" w:space="0" w:color="auto"/>
        <w:bottom w:val="none" w:sz="0" w:space="0" w:color="auto"/>
        <w:right w:val="none" w:sz="0" w:space="0" w:color="auto"/>
      </w:divBdr>
    </w:div>
    <w:div w:id="1005210083">
      <w:bodyDiv w:val="1"/>
      <w:marLeft w:val="0"/>
      <w:marRight w:val="0"/>
      <w:marTop w:val="0"/>
      <w:marBottom w:val="0"/>
      <w:divBdr>
        <w:top w:val="none" w:sz="0" w:space="0" w:color="auto"/>
        <w:left w:val="none" w:sz="0" w:space="0" w:color="auto"/>
        <w:bottom w:val="none" w:sz="0" w:space="0" w:color="auto"/>
        <w:right w:val="none" w:sz="0" w:space="0" w:color="auto"/>
      </w:divBdr>
    </w:div>
    <w:div w:id="1010106518">
      <w:bodyDiv w:val="1"/>
      <w:marLeft w:val="0"/>
      <w:marRight w:val="0"/>
      <w:marTop w:val="0"/>
      <w:marBottom w:val="0"/>
      <w:divBdr>
        <w:top w:val="none" w:sz="0" w:space="0" w:color="auto"/>
        <w:left w:val="none" w:sz="0" w:space="0" w:color="auto"/>
        <w:bottom w:val="none" w:sz="0" w:space="0" w:color="auto"/>
        <w:right w:val="none" w:sz="0" w:space="0" w:color="auto"/>
      </w:divBdr>
    </w:div>
    <w:div w:id="1012494858">
      <w:bodyDiv w:val="1"/>
      <w:marLeft w:val="0"/>
      <w:marRight w:val="0"/>
      <w:marTop w:val="0"/>
      <w:marBottom w:val="0"/>
      <w:divBdr>
        <w:top w:val="none" w:sz="0" w:space="0" w:color="auto"/>
        <w:left w:val="none" w:sz="0" w:space="0" w:color="auto"/>
        <w:bottom w:val="none" w:sz="0" w:space="0" w:color="auto"/>
        <w:right w:val="none" w:sz="0" w:space="0" w:color="auto"/>
      </w:divBdr>
    </w:div>
    <w:div w:id="1013267911">
      <w:bodyDiv w:val="1"/>
      <w:marLeft w:val="0"/>
      <w:marRight w:val="0"/>
      <w:marTop w:val="0"/>
      <w:marBottom w:val="0"/>
      <w:divBdr>
        <w:top w:val="none" w:sz="0" w:space="0" w:color="auto"/>
        <w:left w:val="none" w:sz="0" w:space="0" w:color="auto"/>
        <w:bottom w:val="none" w:sz="0" w:space="0" w:color="auto"/>
        <w:right w:val="none" w:sz="0" w:space="0" w:color="auto"/>
      </w:divBdr>
    </w:div>
    <w:div w:id="1058936723">
      <w:bodyDiv w:val="1"/>
      <w:marLeft w:val="0"/>
      <w:marRight w:val="0"/>
      <w:marTop w:val="0"/>
      <w:marBottom w:val="0"/>
      <w:divBdr>
        <w:top w:val="none" w:sz="0" w:space="0" w:color="auto"/>
        <w:left w:val="none" w:sz="0" w:space="0" w:color="auto"/>
        <w:bottom w:val="none" w:sz="0" w:space="0" w:color="auto"/>
        <w:right w:val="none" w:sz="0" w:space="0" w:color="auto"/>
      </w:divBdr>
    </w:div>
    <w:div w:id="1059286931">
      <w:bodyDiv w:val="1"/>
      <w:marLeft w:val="0"/>
      <w:marRight w:val="0"/>
      <w:marTop w:val="0"/>
      <w:marBottom w:val="0"/>
      <w:divBdr>
        <w:top w:val="none" w:sz="0" w:space="0" w:color="auto"/>
        <w:left w:val="none" w:sz="0" w:space="0" w:color="auto"/>
        <w:bottom w:val="none" w:sz="0" w:space="0" w:color="auto"/>
        <w:right w:val="none" w:sz="0" w:space="0" w:color="auto"/>
      </w:divBdr>
    </w:div>
    <w:div w:id="1081026551">
      <w:bodyDiv w:val="1"/>
      <w:marLeft w:val="0"/>
      <w:marRight w:val="0"/>
      <w:marTop w:val="0"/>
      <w:marBottom w:val="0"/>
      <w:divBdr>
        <w:top w:val="none" w:sz="0" w:space="0" w:color="auto"/>
        <w:left w:val="none" w:sz="0" w:space="0" w:color="auto"/>
        <w:bottom w:val="none" w:sz="0" w:space="0" w:color="auto"/>
        <w:right w:val="none" w:sz="0" w:space="0" w:color="auto"/>
      </w:divBdr>
    </w:div>
    <w:div w:id="1099444354">
      <w:bodyDiv w:val="1"/>
      <w:marLeft w:val="0"/>
      <w:marRight w:val="0"/>
      <w:marTop w:val="0"/>
      <w:marBottom w:val="0"/>
      <w:divBdr>
        <w:top w:val="none" w:sz="0" w:space="0" w:color="auto"/>
        <w:left w:val="none" w:sz="0" w:space="0" w:color="auto"/>
        <w:bottom w:val="none" w:sz="0" w:space="0" w:color="auto"/>
        <w:right w:val="none" w:sz="0" w:space="0" w:color="auto"/>
      </w:divBdr>
    </w:div>
    <w:div w:id="1102796763">
      <w:bodyDiv w:val="1"/>
      <w:marLeft w:val="0"/>
      <w:marRight w:val="0"/>
      <w:marTop w:val="0"/>
      <w:marBottom w:val="0"/>
      <w:divBdr>
        <w:top w:val="none" w:sz="0" w:space="0" w:color="auto"/>
        <w:left w:val="none" w:sz="0" w:space="0" w:color="auto"/>
        <w:bottom w:val="none" w:sz="0" w:space="0" w:color="auto"/>
        <w:right w:val="none" w:sz="0" w:space="0" w:color="auto"/>
      </w:divBdr>
    </w:div>
    <w:div w:id="1108887282">
      <w:bodyDiv w:val="1"/>
      <w:marLeft w:val="0"/>
      <w:marRight w:val="0"/>
      <w:marTop w:val="0"/>
      <w:marBottom w:val="0"/>
      <w:divBdr>
        <w:top w:val="none" w:sz="0" w:space="0" w:color="auto"/>
        <w:left w:val="none" w:sz="0" w:space="0" w:color="auto"/>
        <w:bottom w:val="none" w:sz="0" w:space="0" w:color="auto"/>
        <w:right w:val="none" w:sz="0" w:space="0" w:color="auto"/>
      </w:divBdr>
    </w:div>
    <w:div w:id="1128550404">
      <w:bodyDiv w:val="1"/>
      <w:marLeft w:val="0"/>
      <w:marRight w:val="0"/>
      <w:marTop w:val="0"/>
      <w:marBottom w:val="0"/>
      <w:divBdr>
        <w:top w:val="none" w:sz="0" w:space="0" w:color="auto"/>
        <w:left w:val="none" w:sz="0" w:space="0" w:color="auto"/>
        <w:bottom w:val="none" w:sz="0" w:space="0" w:color="auto"/>
        <w:right w:val="none" w:sz="0" w:space="0" w:color="auto"/>
      </w:divBdr>
    </w:div>
    <w:div w:id="1135636717">
      <w:bodyDiv w:val="1"/>
      <w:marLeft w:val="0"/>
      <w:marRight w:val="0"/>
      <w:marTop w:val="0"/>
      <w:marBottom w:val="0"/>
      <w:divBdr>
        <w:top w:val="none" w:sz="0" w:space="0" w:color="auto"/>
        <w:left w:val="none" w:sz="0" w:space="0" w:color="auto"/>
        <w:bottom w:val="none" w:sz="0" w:space="0" w:color="auto"/>
        <w:right w:val="none" w:sz="0" w:space="0" w:color="auto"/>
      </w:divBdr>
    </w:div>
    <w:div w:id="1152599472">
      <w:bodyDiv w:val="1"/>
      <w:marLeft w:val="0"/>
      <w:marRight w:val="0"/>
      <w:marTop w:val="0"/>
      <w:marBottom w:val="0"/>
      <w:divBdr>
        <w:top w:val="none" w:sz="0" w:space="0" w:color="auto"/>
        <w:left w:val="none" w:sz="0" w:space="0" w:color="auto"/>
        <w:bottom w:val="none" w:sz="0" w:space="0" w:color="auto"/>
        <w:right w:val="none" w:sz="0" w:space="0" w:color="auto"/>
      </w:divBdr>
    </w:div>
    <w:div w:id="1155491750">
      <w:bodyDiv w:val="1"/>
      <w:marLeft w:val="0"/>
      <w:marRight w:val="0"/>
      <w:marTop w:val="0"/>
      <w:marBottom w:val="0"/>
      <w:divBdr>
        <w:top w:val="none" w:sz="0" w:space="0" w:color="auto"/>
        <w:left w:val="none" w:sz="0" w:space="0" w:color="auto"/>
        <w:bottom w:val="none" w:sz="0" w:space="0" w:color="auto"/>
        <w:right w:val="none" w:sz="0" w:space="0" w:color="auto"/>
      </w:divBdr>
    </w:div>
    <w:div w:id="1167935847">
      <w:bodyDiv w:val="1"/>
      <w:marLeft w:val="0"/>
      <w:marRight w:val="0"/>
      <w:marTop w:val="0"/>
      <w:marBottom w:val="0"/>
      <w:divBdr>
        <w:top w:val="none" w:sz="0" w:space="0" w:color="auto"/>
        <w:left w:val="none" w:sz="0" w:space="0" w:color="auto"/>
        <w:bottom w:val="none" w:sz="0" w:space="0" w:color="auto"/>
        <w:right w:val="none" w:sz="0" w:space="0" w:color="auto"/>
      </w:divBdr>
    </w:div>
    <w:div w:id="1183399641">
      <w:bodyDiv w:val="1"/>
      <w:marLeft w:val="0"/>
      <w:marRight w:val="0"/>
      <w:marTop w:val="0"/>
      <w:marBottom w:val="0"/>
      <w:divBdr>
        <w:top w:val="none" w:sz="0" w:space="0" w:color="auto"/>
        <w:left w:val="none" w:sz="0" w:space="0" w:color="auto"/>
        <w:bottom w:val="none" w:sz="0" w:space="0" w:color="auto"/>
        <w:right w:val="none" w:sz="0" w:space="0" w:color="auto"/>
      </w:divBdr>
    </w:div>
    <w:div w:id="1193035862">
      <w:bodyDiv w:val="1"/>
      <w:marLeft w:val="0"/>
      <w:marRight w:val="0"/>
      <w:marTop w:val="0"/>
      <w:marBottom w:val="0"/>
      <w:divBdr>
        <w:top w:val="none" w:sz="0" w:space="0" w:color="auto"/>
        <w:left w:val="none" w:sz="0" w:space="0" w:color="auto"/>
        <w:bottom w:val="none" w:sz="0" w:space="0" w:color="auto"/>
        <w:right w:val="none" w:sz="0" w:space="0" w:color="auto"/>
      </w:divBdr>
    </w:div>
    <w:div w:id="1207832442">
      <w:bodyDiv w:val="1"/>
      <w:marLeft w:val="0"/>
      <w:marRight w:val="0"/>
      <w:marTop w:val="0"/>
      <w:marBottom w:val="0"/>
      <w:divBdr>
        <w:top w:val="none" w:sz="0" w:space="0" w:color="auto"/>
        <w:left w:val="none" w:sz="0" w:space="0" w:color="auto"/>
        <w:bottom w:val="none" w:sz="0" w:space="0" w:color="auto"/>
        <w:right w:val="none" w:sz="0" w:space="0" w:color="auto"/>
      </w:divBdr>
    </w:div>
    <w:div w:id="1233080932">
      <w:bodyDiv w:val="1"/>
      <w:marLeft w:val="0"/>
      <w:marRight w:val="0"/>
      <w:marTop w:val="0"/>
      <w:marBottom w:val="0"/>
      <w:divBdr>
        <w:top w:val="none" w:sz="0" w:space="0" w:color="auto"/>
        <w:left w:val="none" w:sz="0" w:space="0" w:color="auto"/>
        <w:bottom w:val="none" w:sz="0" w:space="0" w:color="auto"/>
        <w:right w:val="none" w:sz="0" w:space="0" w:color="auto"/>
      </w:divBdr>
    </w:div>
    <w:div w:id="1253508593">
      <w:bodyDiv w:val="1"/>
      <w:marLeft w:val="0"/>
      <w:marRight w:val="0"/>
      <w:marTop w:val="0"/>
      <w:marBottom w:val="0"/>
      <w:divBdr>
        <w:top w:val="none" w:sz="0" w:space="0" w:color="auto"/>
        <w:left w:val="none" w:sz="0" w:space="0" w:color="auto"/>
        <w:bottom w:val="none" w:sz="0" w:space="0" w:color="auto"/>
        <w:right w:val="none" w:sz="0" w:space="0" w:color="auto"/>
      </w:divBdr>
    </w:div>
    <w:div w:id="1258711459">
      <w:bodyDiv w:val="1"/>
      <w:marLeft w:val="0"/>
      <w:marRight w:val="0"/>
      <w:marTop w:val="0"/>
      <w:marBottom w:val="0"/>
      <w:divBdr>
        <w:top w:val="none" w:sz="0" w:space="0" w:color="auto"/>
        <w:left w:val="none" w:sz="0" w:space="0" w:color="auto"/>
        <w:bottom w:val="none" w:sz="0" w:space="0" w:color="auto"/>
        <w:right w:val="none" w:sz="0" w:space="0" w:color="auto"/>
      </w:divBdr>
    </w:div>
    <w:div w:id="1269973217">
      <w:bodyDiv w:val="1"/>
      <w:marLeft w:val="0"/>
      <w:marRight w:val="0"/>
      <w:marTop w:val="0"/>
      <w:marBottom w:val="0"/>
      <w:divBdr>
        <w:top w:val="none" w:sz="0" w:space="0" w:color="auto"/>
        <w:left w:val="none" w:sz="0" w:space="0" w:color="auto"/>
        <w:bottom w:val="none" w:sz="0" w:space="0" w:color="auto"/>
        <w:right w:val="none" w:sz="0" w:space="0" w:color="auto"/>
      </w:divBdr>
    </w:div>
    <w:div w:id="1288705579">
      <w:bodyDiv w:val="1"/>
      <w:marLeft w:val="0"/>
      <w:marRight w:val="0"/>
      <w:marTop w:val="0"/>
      <w:marBottom w:val="0"/>
      <w:divBdr>
        <w:top w:val="none" w:sz="0" w:space="0" w:color="auto"/>
        <w:left w:val="none" w:sz="0" w:space="0" w:color="auto"/>
        <w:bottom w:val="none" w:sz="0" w:space="0" w:color="auto"/>
        <w:right w:val="none" w:sz="0" w:space="0" w:color="auto"/>
      </w:divBdr>
    </w:div>
    <w:div w:id="1300068502">
      <w:bodyDiv w:val="1"/>
      <w:marLeft w:val="0"/>
      <w:marRight w:val="0"/>
      <w:marTop w:val="0"/>
      <w:marBottom w:val="0"/>
      <w:divBdr>
        <w:top w:val="none" w:sz="0" w:space="0" w:color="auto"/>
        <w:left w:val="none" w:sz="0" w:space="0" w:color="auto"/>
        <w:bottom w:val="none" w:sz="0" w:space="0" w:color="auto"/>
        <w:right w:val="none" w:sz="0" w:space="0" w:color="auto"/>
      </w:divBdr>
    </w:div>
    <w:div w:id="1321739558">
      <w:bodyDiv w:val="1"/>
      <w:marLeft w:val="0"/>
      <w:marRight w:val="0"/>
      <w:marTop w:val="0"/>
      <w:marBottom w:val="0"/>
      <w:divBdr>
        <w:top w:val="none" w:sz="0" w:space="0" w:color="auto"/>
        <w:left w:val="none" w:sz="0" w:space="0" w:color="auto"/>
        <w:bottom w:val="none" w:sz="0" w:space="0" w:color="auto"/>
        <w:right w:val="none" w:sz="0" w:space="0" w:color="auto"/>
      </w:divBdr>
    </w:div>
    <w:div w:id="1332559538">
      <w:bodyDiv w:val="1"/>
      <w:marLeft w:val="0"/>
      <w:marRight w:val="0"/>
      <w:marTop w:val="0"/>
      <w:marBottom w:val="0"/>
      <w:divBdr>
        <w:top w:val="none" w:sz="0" w:space="0" w:color="auto"/>
        <w:left w:val="none" w:sz="0" w:space="0" w:color="auto"/>
        <w:bottom w:val="none" w:sz="0" w:space="0" w:color="auto"/>
        <w:right w:val="none" w:sz="0" w:space="0" w:color="auto"/>
      </w:divBdr>
    </w:div>
    <w:div w:id="1347437003">
      <w:bodyDiv w:val="1"/>
      <w:marLeft w:val="0"/>
      <w:marRight w:val="0"/>
      <w:marTop w:val="0"/>
      <w:marBottom w:val="0"/>
      <w:divBdr>
        <w:top w:val="none" w:sz="0" w:space="0" w:color="auto"/>
        <w:left w:val="none" w:sz="0" w:space="0" w:color="auto"/>
        <w:bottom w:val="none" w:sz="0" w:space="0" w:color="auto"/>
        <w:right w:val="none" w:sz="0" w:space="0" w:color="auto"/>
      </w:divBdr>
    </w:div>
    <w:div w:id="1349258396">
      <w:bodyDiv w:val="1"/>
      <w:marLeft w:val="0"/>
      <w:marRight w:val="0"/>
      <w:marTop w:val="0"/>
      <w:marBottom w:val="0"/>
      <w:divBdr>
        <w:top w:val="none" w:sz="0" w:space="0" w:color="auto"/>
        <w:left w:val="none" w:sz="0" w:space="0" w:color="auto"/>
        <w:bottom w:val="none" w:sz="0" w:space="0" w:color="auto"/>
        <w:right w:val="none" w:sz="0" w:space="0" w:color="auto"/>
      </w:divBdr>
    </w:div>
    <w:div w:id="1389956038">
      <w:bodyDiv w:val="1"/>
      <w:marLeft w:val="0"/>
      <w:marRight w:val="0"/>
      <w:marTop w:val="0"/>
      <w:marBottom w:val="0"/>
      <w:divBdr>
        <w:top w:val="none" w:sz="0" w:space="0" w:color="auto"/>
        <w:left w:val="none" w:sz="0" w:space="0" w:color="auto"/>
        <w:bottom w:val="none" w:sz="0" w:space="0" w:color="auto"/>
        <w:right w:val="none" w:sz="0" w:space="0" w:color="auto"/>
      </w:divBdr>
    </w:div>
    <w:div w:id="1399863018">
      <w:bodyDiv w:val="1"/>
      <w:marLeft w:val="0"/>
      <w:marRight w:val="0"/>
      <w:marTop w:val="0"/>
      <w:marBottom w:val="0"/>
      <w:divBdr>
        <w:top w:val="none" w:sz="0" w:space="0" w:color="auto"/>
        <w:left w:val="none" w:sz="0" w:space="0" w:color="auto"/>
        <w:bottom w:val="none" w:sz="0" w:space="0" w:color="auto"/>
        <w:right w:val="none" w:sz="0" w:space="0" w:color="auto"/>
      </w:divBdr>
    </w:div>
    <w:div w:id="1404792469">
      <w:bodyDiv w:val="1"/>
      <w:marLeft w:val="0"/>
      <w:marRight w:val="0"/>
      <w:marTop w:val="0"/>
      <w:marBottom w:val="0"/>
      <w:divBdr>
        <w:top w:val="none" w:sz="0" w:space="0" w:color="auto"/>
        <w:left w:val="none" w:sz="0" w:space="0" w:color="auto"/>
        <w:bottom w:val="none" w:sz="0" w:space="0" w:color="auto"/>
        <w:right w:val="none" w:sz="0" w:space="0" w:color="auto"/>
      </w:divBdr>
    </w:div>
    <w:div w:id="1410423859">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37364113">
      <w:bodyDiv w:val="1"/>
      <w:marLeft w:val="0"/>
      <w:marRight w:val="0"/>
      <w:marTop w:val="0"/>
      <w:marBottom w:val="0"/>
      <w:divBdr>
        <w:top w:val="none" w:sz="0" w:space="0" w:color="auto"/>
        <w:left w:val="none" w:sz="0" w:space="0" w:color="auto"/>
        <w:bottom w:val="none" w:sz="0" w:space="0" w:color="auto"/>
        <w:right w:val="none" w:sz="0" w:space="0" w:color="auto"/>
      </w:divBdr>
    </w:div>
    <w:div w:id="1443190674">
      <w:bodyDiv w:val="1"/>
      <w:marLeft w:val="0"/>
      <w:marRight w:val="0"/>
      <w:marTop w:val="0"/>
      <w:marBottom w:val="0"/>
      <w:divBdr>
        <w:top w:val="none" w:sz="0" w:space="0" w:color="auto"/>
        <w:left w:val="none" w:sz="0" w:space="0" w:color="auto"/>
        <w:bottom w:val="none" w:sz="0" w:space="0" w:color="auto"/>
        <w:right w:val="none" w:sz="0" w:space="0" w:color="auto"/>
      </w:divBdr>
    </w:div>
    <w:div w:id="1449855137">
      <w:bodyDiv w:val="1"/>
      <w:marLeft w:val="0"/>
      <w:marRight w:val="0"/>
      <w:marTop w:val="0"/>
      <w:marBottom w:val="0"/>
      <w:divBdr>
        <w:top w:val="none" w:sz="0" w:space="0" w:color="auto"/>
        <w:left w:val="none" w:sz="0" w:space="0" w:color="auto"/>
        <w:bottom w:val="none" w:sz="0" w:space="0" w:color="auto"/>
        <w:right w:val="none" w:sz="0" w:space="0" w:color="auto"/>
      </w:divBdr>
    </w:div>
    <w:div w:id="1461261471">
      <w:bodyDiv w:val="1"/>
      <w:marLeft w:val="0"/>
      <w:marRight w:val="0"/>
      <w:marTop w:val="0"/>
      <w:marBottom w:val="0"/>
      <w:divBdr>
        <w:top w:val="none" w:sz="0" w:space="0" w:color="auto"/>
        <w:left w:val="none" w:sz="0" w:space="0" w:color="auto"/>
        <w:bottom w:val="none" w:sz="0" w:space="0" w:color="auto"/>
        <w:right w:val="none" w:sz="0" w:space="0" w:color="auto"/>
      </w:divBdr>
    </w:div>
    <w:div w:id="1497263631">
      <w:bodyDiv w:val="1"/>
      <w:marLeft w:val="0"/>
      <w:marRight w:val="0"/>
      <w:marTop w:val="0"/>
      <w:marBottom w:val="0"/>
      <w:divBdr>
        <w:top w:val="none" w:sz="0" w:space="0" w:color="auto"/>
        <w:left w:val="none" w:sz="0" w:space="0" w:color="auto"/>
        <w:bottom w:val="none" w:sz="0" w:space="0" w:color="auto"/>
        <w:right w:val="none" w:sz="0" w:space="0" w:color="auto"/>
      </w:divBdr>
    </w:div>
    <w:div w:id="1521238330">
      <w:bodyDiv w:val="1"/>
      <w:marLeft w:val="0"/>
      <w:marRight w:val="0"/>
      <w:marTop w:val="0"/>
      <w:marBottom w:val="0"/>
      <w:divBdr>
        <w:top w:val="none" w:sz="0" w:space="0" w:color="auto"/>
        <w:left w:val="none" w:sz="0" w:space="0" w:color="auto"/>
        <w:bottom w:val="none" w:sz="0" w:space="0" w:color="auto"/>
        <w:right w:val="none" w:sz="0" w:space="0" w:color="auto"/>
      </w:divBdr>
    </w:div>
    <w:div w:id="1535381266">
      <w:bodyDiv w:val="1"/>
      <w:marLeft w:val="0"/>
      <w:marRight w:val="0"/>
      <w:marTop w:val="0"/>
      <w:marBottom w:val="0"/>
      <w:divBdr>
        <w:top w:val="none" w:sz="0" w:space="0" w:color="auto"/>
        <w:left w:val="none" w:sz="0" w:space="0" w:color="auto"/>
        <w:bottom w:val="none" w:sz="0" w:space="0" w:color="auto"/>
        <w:right w:val="none" w:sz="0" w:space="0" w:color="auto"/>
      </w:divBdr>
    </w:div>
    <w:div w:id="1583220551">
      <w:bodyDiv w:val="1"/>
      <w:marLeft w:val="0"/>
      <w:marRight w:val="0"/>
      <w:marTop w:val="0"/>
      <w:marBottom w:val="0"/>
      <w:divBdr>
        <w:top w:val="none" w:sz="0" w:space="0" w:color="auto"/>
        <w:left w:val="none" w:sz="0" w:space="0" w:color="auto"/>
        <w:bottom w:val="none" w:sz="0" w:space="0" w:color="auto"/>
        <w:right w:val="none" w:sz="0" w:space="0" w:color="auto"/>
      </w:divBdr>
    </w:div>
    <w:div w:id="1588928060">
      <w:bodyDiv w:val="1"/>
      <w:marLeft w:val="0"/>
      <w:marRight w:val="0"/>
      <w:marTop w:val="0"/>
      <w:marBottom w:val="0"/>
      <w:divBdr>
        <w:top w:val="none" w:sz="0" w:space="0" w:color="auto"/>
        <w:left w:val="none" w:sz="0" w:space="0" w:color="auto"/>
        <w:bottom w:val="none" w:sz="0" w:space="0" w:color="auto"/>
        <w:right w:val="none" w:sz="0" w:space="0" w:color="auto"/>
      </w:divBdr>
    </w:div>
    <w:div w:id="1600138856">
      <w:bodyDiv w:val="1"/>
      <w:marLeft w:val="0"/>
      <w:marRight w:val="0"/>
      <w:marTop w:val="0"/>
      <w:marBottom w:val="0"/>
      <w:divBdr>
        <w:top w:val="none" w:sz="0" w:space="0" w:color="auto"/>
        <w:left w:val="none" w:sz="0" w:space="0" w:color="auto"/>
        <w:bottom w:val="none" w:sz="0" w:space="0" w:color="auto"/>
        <w:right w:val="none" w:sz="0" w:space="0" w:color="auto"/>
      </w:divBdr>
    </w:div>
    <w:div w:id="1603222771">
      <w:bodyDiv w:val="1"/>
      <w:marLeft w:val="0"/>
      <w:marRight w:val="0"/>
      <w:marTop w:val="0"/>
      <w:marBottom w:val="0"/>
      <w:divBdr>
        <w:top w:val="none" w:sz="0" w:space="0" w:color="auto"/>
        <w:left w:val="none" w:sz="0" w:space="0" w:color="auto"/>
        <w:bottom w:val="none" w:sz="0" w:space="0" w:color="auto"/>
        <w:right w:val="none" w:sz="0" w:space="0" w:color="auto"/>
      </w:divBdr>
    </w:div>
    <w:div w:id="1605964073">
      <w:bodyDiv w:val="1"/>
      <w:marLeft w:val="0"/>
      <w:marRight w:val="0"/>
      <w:marTop w:val="0"/>
      <w:marBottom w:val="0"/>
      <w:divBdr>
        <w:top w:val="none" w:sz="0" w:space="0" w:color="auto"/>
        <w:left w:val="none" w:sz="0" w:space="0" w:color="auto"/>
        <w:bottom w:val="none" w:sz="0" w:space="0" w:color="auto"/>
        <w:right w:val="none" w:sz="0" w:space="0" w:color="auto"/>
      </w:divBdr>
    </w:div>
    <w:div w:id="1623345973">
      <w:bodyDiv w:val="1"/>
      <w:marLeft w:val="0"/>
      <w:marRight w:val="0"/>
      <w:marTop w:val="0"/>
      <w:marBottom w:val="0"/>
      <w:divBdr>
        <w:top w:val="none" w:sz="0" w:space="0" w:color="auto"/>
        <w:left w:val="none" w:sz="0" w:space="0" w:color="auto"/>
        <w:bottom w:val="none" w:sz="0" w:space="0" w:color="auto"/>
        <w:right w:val="none" w:sz="0" w:space="0" w:color="auto"/>
      </w:divBdr>
    </w:div>
    <w:div w:id="1627468809">
      <w:bodyDiv w:val="1"/>
      <w:marLeft w:val="0"/>
      <w:marRight w:val="0"/>
      <w:marTop w:val="0"/>
      <w:marBottom w:val="0"/>
      <w:divBdr>
        <w:top w:val="none" w:sz="0" w:space="0" w:color="auto"/>
        <w:left w:val="none" w:sz="0" w:space="0" w:color="auto"/>
        <w:bottom w:val="none" w:sz="0" w:space="0" w:color="auto"/>
        <w:right w:val="none" w:sz="0" w:space="0" w:color="auto"/>
      </w:divBdr>
    </w:div>
    <w:div w:id="1642685808">
      <w:bodyDiv w:val="1"/>
      <w:marLeft w:val="0"/>
      <w:marRight w:val="0"/>
      <w:marTop w:val="0"/>
      <w:marBottom w:val="0"/>
      <w:divBdr>
        <w:top w:val="none" w:sz="0" w:space="0" w:color="auto"/>
        <w:left w:val="none" w:sz="0" w:space="0" w:color="auto"/>
        <w:bottom w:val="none" w:sz="0" w:space="0" w:color="auto"/>
        <w:right w:val="none" w:sz="0" w:space="0" w:color="auto"/>
      </w:divBdr>
    </w:div>
    <w:div w:id="1656296531">
      <w:bodyDiv w:val="1"/>
      <w:marLeft w:val="0"/>
      <w:marRight w:val="0"/>
      <w:marTop w:val="0"/>
      <w:marBottom w:val="0"/>
      <w:divBdr>
        <w:top w:val="none" w:sz="0" w:space="0" w:color="auto"/>
        <w:left w:val="none" w:sz="0" w:space="0" w:color="auto"/>
        <w:bottom w:val="none" w:sz="0" w:space="0" w:color="auto"/>
        <w:right w:val="none" w:sz="0" w:space="0" w:color="auto"/>
      </w:divBdr>
    </w:div>
    <w:div w:id="1727870908">
      <w:bodyDiv w:val="1"/>
      <w:marLeft w:val="0"/>
      <w:marRight w:val="0"/>
      <w:marTop w:val="0"/>
      <w:marBottom w:val="0"/>
      <w:divBdr>
        <w:top w:val="none" w:sz="0" w:space="0" w:color="auto"/>
        <w:left w:val="none" w:sz="0" w:space="0" w:color="auto"/>
        <w:bottom w:val="none" w:sz="0" w:space="0" w:color="auto"/>
        <w:right w:val="none" w:sz="0" w:space="0" w:color="auto"/>
      </w:divBdr>
    </w:div>
    <w:div w:id="1729722652">
      <w:bodyDiv w:val="1"/>
      <w:marLeft w:val="0"/>
      <w:marRight w:val="0"/>
      <w:marTop w:val="0"/>
      <w:marBottom w:val="0"/>
      <w:divBdr>
        <w:top w:val="none" w:sz="0" w:space="0" w:color="auto"/>
        <w:left w:val="none" w:sz="0" w:space="0" w:color="auto"/>
        <w:bottom w:val="none" w:sz="0" w:space="0" w:color="auto"/>
        <w:right w:val="none" w:sz="0" w:space="0" w:color="auto"/>
      </w:divBdr>
    </w:div>
    <w:div w:id="1735853696">
      <w:bodyDiv w:val="1"/>
      <w:marLeft w:val="0"/>
      <w:marRight w:val="0"/>
      <w:marTop w:val="0"/>
      <w:marBottom w:val="0"/>
      <w:divBdr>
        <w:top w:val="none" w:sz="0" w:space="0" w:color="auto"/>
        <w:left w:val="none" w:sz="0" w:space="0" w:color="auto"/>
        <w:bottom w:val="none" w:sz="0" w:space="0" w:color="auto"/>
        <w:right w:val="none" w:sz="0" w:space="0" w:color="auto"/>
      </w:divBdr>
    </w:div>
    <w:div w:id="1751078050">
      <w:bodyDiv w:val="1"/>
      <w:marLeft w:val="0"/>
      <w:marRight w:val="0"/>
      <w:marTop w:val="0"/>
      <w:marBottom w:val="0"/>
      <w:divBdr>
        <w:top w:val="none" w:sz="0" w:space="0" w:color="auto"/>
        <w:left w:val="none" w:sz="0" w:space="0" w:color="auto"/>
        <w:bottom w:val="none" w:sz="0" w:space="0" w:color="auto"/>
        <w:right w:val="none" w:sz="0" w:space="0" w:color="auto"/>
      </w:divBdr>
    </w:div>
    <w:div w:id="1759516625">
      <w:bodyDiv w:val="1"/>
      <w:marLeft w:val="0"/>
      <w:marRight w:val="0"/>
      <w:marTop w:val="0"/>
      <w:marBottom w:val="0"/>
      <w:divBdr>
        <w:top w:val="none" w:sz="0" w:space="0" w:color="auto"/>
        <w:left w:val="none" w:sz="0" w:space="0" w:color="auto"/>
        <w:bottom w:val="none" w:sz="0" w:space="0" w:color="auto"/>
        <w:right w:val="none" w:sz="0" w:space="0" w:color="auto"/>
      </w:divBdr>
    </w:div>
    <w:div w:id="1788620177">
      <w:bodyDiv w:val="1"/>
      <w:marLeft w:val="0"/>
      <w:marRight w:val="0"/>
      <w:marTop w:val="0"/>
      <w:marBottom w:val="0"/>
      <w:divBdr>
        <w:top w:val="none" w:sz="0" w:space="0" w:color="auto"/>
        <w:left w:val="none" w:sz="0" w:space="0" w:color="auto"/>
        <w:bottom w:val="none" w:sz="0" w:space="0" w:color="auto"/>
        <w:right w:val="none" w:sz="0" w:space="0" w:color="auto"/>
      </w:divBdr>
      <w:divsChild>
        <w:div w:id="367803381">
          <w:marLeft w:val="0"/>
          <w:marRight w:val="0"/>
          <w:marTop w:val="0"/>
          <w:marBottom w:val="0"/>
          <w:divBdr>
            <w:top w:val="none" w:sz="0" w:space="0" w:color="auto"/>
            <w:left w:val="none" w:sz="0" w:space="0" w:color="auto"/>
            <w:bottom w:val="none" w:sz="0" w:space="0" w:color="auto"/>
            <w:right w:val="none" w:sz="0" w:space="0" w:color="auto"/>
          </w:divBdr>
          <w:divsChild>
            <w:div w:id="839463670">
              <w:marLeft w:val="-217"/>
              <w:marRight w:val="-217"/>
              <w:marTop w:val="0"/>
              <w:marBottom w:val="0"/>
              <w:divBdr>
                <w:top w:val="none" w:sz="0" w:space="0" w:color="auto"/>
                <w:left w:val="none" w:sz="0" w:space="0" w:color="auto"/>
                <w:bottom w:val="none" w:sz="0" w:space="0" w:color="auto"/>
                <w:right w:val="none" w:sz="0" w:space="0" w:color="auto"/>
              </w:divBdr>
              <w:divsChild>
                <w:div w:id="1930960396">
                  <w:marLeft w:val="0"/>
                  <w:marRight w:val="0"/>
                  <w:marTop w:val="0"/>
                  <w:marBottom w:val="0"/>
                  <w:divBdr>
                    <w:top w:val="none" w:sz="0" w:space="0" w:color="auto"/>
                    <w:left w:val="none" w:sz="0" w:space="0" w:color="auto"/>
                    <w:bottom w:val="none" w:sz="0" w:space="0" w:color="auto"/>
                    <w:right w:val="none" w:sz="0" w:space="0" w:color="auto"/>
                  </w:divBdr>
                  <w:divsChild>
                    <w:div w:id="357047301">
                      <w:marLeft w:val="0"/>
                      <w:marRight w:val="0"/>
                      <w:marTop w:val="0"/>
                      <w:marBottom w:val="0"/>
                      <w:divBdr>
                        <w:top w:val="none" w:sz="0" w:space="0" w:color="auto"/>
                        <w:left w:val="none" w:sz="0" w:space="0" w:color="auto"/>
                        <w:bottom w:val="none" w:sz="0" w:space="0" w:color="auto"/>
                        <w:right w:val="none" w:sz="0" w:space="0" w:color="auto"/>
                      </w:divBdr>
                    </w:div>
                  </w:divsChild>
                </w:div>
                <w:div w:id="5115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1326">
          <w:marLeft w:val="0"/>
          <w:marRight w:val="0"/>
          <w:marTop w:val="543"/>
          <w:marBottom w:val="543"/>
          <w:divBdr>
            <w:top w:val="single" w:sz="6" w:space="21" w:color="F1F1F1"/>
            <w:left w:val="none" w:sz="0" w:space="0" w:color="auto"/>
            <w:bottom w:val="none" w:sz="0" w:space="0" w:color="auto"/>
            <w:right w:val="none" w:sz="0" w:space="0" w:color="auto"/>
          </w:divBdr>
        </w:div>
        <w:div w:id="1372462472">
          <w:marLeft w:val="0"/>
          <w:marRight w:val="0"/>
          <w:marTop w:val="0"/>
          <w:marBottom w:val="0"/>
          <w:divBdr>
            <w:top w:val="none" w:sz="0" w:space="0" w:color="auto"/>
            <w:left w:val="none" w:sz="0" w:space="0" w:color="auto"/>
            <w:bottom w:val="none" w:sz="0" w:space="0" w:color="auto"/>
            <w:right w:val="none" w:sz="0" w:space="0" w:color="auto"/>
          </w:divBdr>
          <w:divsChild>
            <w:div w:id="1855730597">
              <w:marLeft w:val="-163"/>
              <w:marRight w:val="-163"/>
              <w:marTop w:val="0"/>
              <w:marBottom w:val="0"/>
              <w:divBdr>
                <w:top w:val="none" w:sz="0" w:space="0" w:color="auto"/>
                <w:left w:val="none" w:sz="0" w:space="0" w:color="auto"/>
                <w:bottom w:val="none" w:sz="0" w:space="0" w:color="auto"/>
                <w:right w:val="none" w:sz="0" w:space="0" w:color="auto"/>
              </w:divBdr>
              <w:divsChild>
                <w:div w:id="1849513697">
                  <w:marLeft w:val="0"/>
                  <w:marRight w:val="0"/>
                  <w:marTop w:val="0"/>
                  <w:marBottom w:val="0"/>
                  <w:divBdr>
                    <w:top w:val="none" w:sz="0" w:space="0" w:color="auto"/>
                    <w:left w:val="none" w:sz="0" w:space="0" w:color="auto"/>
                    <w:bottom w:val="none" w:sz="0" w:space="0" w:color="auto"/>
                    <w:right w:val="none" w:sz="0" w:space="0" w:color="auto"/>
                  </w:divBdr>
                  <w:divsChild>
                    <w:div w:id="1577935467">
                      <w:marLeft w:val="0"/>
                      <w:marRight w:val="0"/>
                      <w:marTop w:val="0"/>
                      <w:marBottom w:val="217"/>
                      <w:divBdr>
                        <w:top w:val="none" w:sz="0" w:space="0" w:color="auto"/>
                        <w:left w:val="none" w:sz="0" w:space="0" w:color="auto"/>
                        <w:bottom w:val="none" w:sz="0" w:space="0" w:color="auto"/>
                        <w:right w:val="none" w:sz="0" w:space="0" w:color="auto"/>
                      </w:divBdr>
                    </w:div>
                    <w:div w:id="1249390544">
                      <w:marLeft w:val="0"/>
                      <w:marRight w:val="326"/>
                      <w:marTop w:val="0"/>
                      <w:marBottom w:val="0"/>
                      <w:divBdr>
                        <w:top w:val="none" w:sz="0" w:space="0" w:color="auto"/>
                        <w:left w:val="none" w:sz="0" w:space="0" w:color="auto"/>
                        <w:bottom w:val="none" w:sz="0" w:space="0" w:color="auto"/>
                        <w:right w:val="none" w:sz="0" w:space="0" w:color="auto"/>
                      </w:divBdr>
                    </w:div>
                    <w:div w:id="1547720122">
                      <w:marLeft w:val="0"/>
                      <w:marRight w:val="0"/>
                      <w:marTop w:val="0"/>
                      <w:marBottom w:val="0"/>
                      <w:divBdr>
                        <w:top w:val="none" w:sz="0" w:space="0" w:color="auto"/>
                        <w:left w:val="none" w:sz="0" w:space="0" w:color="auto"/>
                        <w:bottom w:val="none" w:sz="0" w:space="0" w:color="auto"/>
                        <w:right w:val="none" w:sz="0" w:space="0" w:color="auto"/>
                      </w:divBdr>
                      <w:divsChild>
                        <w:div w:id="1734348733">
                          <w:marLeft w:val="0"/>
                          <w:marRight w:val="0"/>
                          <w:marTop w:val="0"/>
                          <w:marBottom w:val="0"/>
                          <w:divBdr>
                            <w:top w:val="none" w:sz="0" w:space="0" w:color="auto"/>
                            <w:left w:val="none" w:sz="0" w:space="0" w:color="auto"/>
                            <w:bottom w:val="none" w:sz="0" w:space="0" w:color="auto"/>
                            <w:right w:val="none" w:sz="0" w:space="0" w:color="auto"/>
                          </w:divBdr>
                        </w:div>
                        <w:div w:id="1661227678">
                          <w:marLeft w:val="0"/>
                          <w:marRight w:val="0"/>
                          <w:marTop w:val="217"/>
                          <w:marBottom w:val="0"/>
                          <w:divBdr>
                            <w:top w:val="none" w:sz="0" w:space="0" w:color="auto"/>
                            <w:left w:val="none" w:sz="0" w:space="0" w:color="auto"/>
                            <w:bottom w:val="none" w:sz="0" w:space="0" w:color="auto"/>
                            <w:right w:val="none" w:sz="0" w:space="0" w:color="auto"/>
                          </w:divBdr>
                        </w:div>
                        <w:div w:id="400178483">
                          <w:marLeft w:val="0"/>
                          <w:marRight w:val="0"/>
                          <w:marTop w:val="217"/>
                          <w:marBottom w:val="0"/>
                          <w:divBdr>
                            <w:top w:val="none" w:sz="0" w:space="0" w:color="auto"/>
                            <w:left w:val="none" w:sz="0" w:space="0" w:color="auto"/>
                            <w:bottom w:val="none" w:sz="0" w:space="0" w:color="auto"/>
                            <w:right w:val="none" w:sz="0" w:space="0" w:color="auto"/>
                          </w:divBdr>
                        </w:div>
                      </w:divsChild>
                    </w:div>
                  </w:divsChild>
                </w:div>
                <w:div w:id="1603880903">
                  <w:marLeft w:val="0"/>
                  <w:marRight w:val="0"/>
                  <w:marTop w:val="0"/>
                  <w:marBottom w:val="0"/>
                  <w:divBdr>
                    <w:top w:val="none" w:sz="0" w:space="0" w:color="auto"/>
                    <w:left w:val="none" w:sz="0" w:space="0" w:color="auto"/>
                    <w:bottom w:val="none" w:sz="0" w:space="0" w:color="auto"/>
                    <w:right w:val="none" w:sz="0" w:space="0" w:color="auto"/>
                  </w:divBdr>
                  <w:divsChild>
                    <w:div w:id="204100671">
                      <w:marLeft w:val="0"/>
                      <w:marRight w:val="0"/>
                      <w:marTop w:val="0"/>
                      <w:marBottom w:val="245"/>
                      <w:divBdr>
                        <w:top w:val="none" w:sz="0" w:space="0" w:color="auto"/>
                        <w:left w:val="none" w:sz="0" w:space="0" w:color="auto"/>
                        <w:bottom w:val="none" w:sz="0" w:space="0" w:color="auto"/>
                        <w:right w:val="none" w:sz="0" w:space="0" w:color="auto"/>
                      </w:divBdr>
                    </w:div>
                  </w:divsChild>
                </w:div>
                <w:div w:id="444036481">
                  <w:marLeft w:val="0"/>
                  <w:marRight w:val="0"/>
                  <w:marTop w:val="0"/>
                  <w:marBottom w:val="0"/>
                  <w:divBdr>
                    <w:top w:val="none" w:sz="0" w:space="0" w:color="auto"/>
                    <w:left w:val="none" w:sz="0" w:space="0" w:color="auto"/>
                    <w:bottom w:val="none" w:sz="0" w:space="0" w:color="auto"/>
                    <w:right w:val="none" w:sz="0" w:space="0" w:color="auto"/>
                  </w:divBdr>
                  <w:divsChild>
                    <w:div w:id="1110247663">
                      <w:marLeft w:val="0"/>
                      <w:marRight w:val="326"/>
                      <w:marTop w:val="0"/>
                      <w:marBottom w:val="0"/>
                      <w:divBdr>
                        <w:top w:val="none" w:sz="0" w:space="0" w:color="auto"/>
                        <w:left w:val="none" w:sz="0" w:space="0" w:color="auto"/>
                        <w:bottom w:val="none" w:sz="0" w:space="0" w:color="auto"/>
                        <w:right w:val="none" w:sz="0" w:space="0" w:color="auto"/>
                      </w:divBdr>
                    </w:div>
                    <w:div w:id="1004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87605">
      <w:bodyDiv w:val="1"/>
      <w:marLeft w:val="0"/>
      <w:marRight w:val="0"/>
      <w:marTop w:val="0"/>
      <w:marBottom w:val="0"/>
      <w:divBdr>
        <w:top w:val="none" w:sz="0" w:space="0" w:color="auto"/>
        <w:left w:val="none" w:sz="0" w:space="0" w:color="auto"/>
        <w:bottom w:val="none" w:sz="0" w:space="0" w:color="auto"/>
        <w:right w:val="none" w:sz="0" w:space="0" w:color="auto"/>
      </w:divBdr>
    </w:div>
    <w:div w:id="1808231897">
      <w:bodyDiv w:val="1"/>
      <w:marLeft w:val="0"/>
      <w:marRight w:val="0"/>
      <w:marTop w:val="0"/>
      <w:marBottom w:val="0"/>
      <w:divBdr>
        <w:top w:val="none" w:sz="0" w:space="0" w:color="auto"/>
        <w:left w:val="none" w:sz="0" w:space="0" w:color="auto"/>
        <w:bottom w:val="none" w:sz="0" w:space="0" w:color="auto"/>
        <w:right w:val="none" w:sz="0" w:space="0" w:color="auto"/>
      </w:divBdr>
    </w:div>
    <w:div w:id="1813013048">
      <w:bodyDiv w:val="1"/>
      <w:marLeft w:val="0"/>
      <w:marRight w:val="0"/>
      <w:marTop w:val="0"/>
      <w:marBottom w:val="0"/>
      <w:divBdr>
        <w:top w:val="none" w:sz="0" w:space="0" w:color="auto"/>
        <w:left w:val="none" w:sz="0" w:space="0" w:color="auto"/>
        <w:bottom w:val="none" w:sz="0" w:space="0" w:color="auto"/>
        <w:right w:val="none" w:sz="0" w:space="0" w:color="auto"/>
      </w:divBdr>
    </w:div>
    <w:div w:id="1827549588">
      <w:bodyDiv w:val="1"/>
      <w:marLeft w:val="0"/>
      <w:marRight w:val="0"/>
      <w:marTop w:val="0"/>
      <w:marBottom w:val="0"/>
      <w:divBdr>
        <w:top w:val="none" w:sz="0" w:space="0" w:color="auto"/>
        <w:left w:val="none" w:sz="0" w:space="0" w:color="auto"/>
        <w:bottom w:val="none" w:sz="0" w:space="0" w:color="auto"/>
        <w:right w:val="none" w:sz="0" w:space="0" w:color="auto"/>
      </w:divBdr>
    </w:div>
    <w:div w:id="1883902260">
      <w:bodyDiv w:val="1"/>
      <w:marLeft w:val="0"/>
      <w:marRight w:val="0"/>
      <w:marTop w:val="0"/>
      <w:marBottom w:val="0"/>
      <w:divBdr>
        <w:top w:val="none" w:sz="0" w:space="0" w:color="auto"/>
        <w:left w:val="none" w:sz="0" w:space="0" w:color="auto"/>
        <w:bottom w:val="none" w:sz="0" w:space="0" w:color="auto"/>
        <w:right w:val="none" w:sz="0" w:space="0" w:color="auto"/>
      </w:divBdr>
    </w:div>
    <w:div w:id="1906602458">
      <w:bodyDiv w:val="1"/>
      <w:marLeft w:val="0"/>
      <w:marRight w:val="0"/>
      <w:marTop w:val="0"/>
      <w:marBottom w:val="0"/>
      <w:divBdr>
        <w:top w:val="none" w:sz="0" w:space="0" w:color="auto"/>
        <w:left w:val="none" w:sz="0" w:space="0" w:color="auto"/>
        <w:bottom w:val="none" w:sz="0" w:space="0" w:color="auto"/>
        <w:right w:val="none" w:sz="0" w:space="0" w:color="auto"/>
      </w:divBdr>
    </w:div>
    <w:div w:id="1966614855">
      <w:bodyDiv w:val="1"/>
      <w:marLeft w:val="0"/>
      <w:marRight w:val="0"/>
      <w:marTop w:val="0"/>
      <w:marBottom w:val="0"/>
      <w:divBdr>
        <w:top w:val="none" w:sz="0" w:space="0" w:color="auto"/>
        <w:left w:val="none" w:sz="0" w:space="0" w:color="auto"/>
        <w:bottom w:val="none" w:sz="0" w:space="0" w:color="auto"/>
        <w:right w:val="none" w:sz="0" w:space="0" w:color="auto"/>
      </w:divBdr>
    </w:div>
    <w:div w:id="1972395387">
      <w:bodyDiv w:val="1"/>
      <w:marLeft w:val="0"/>
      <w:marRight w:val="0"/>
      <w:marTop w:val="0"/>
      <w:marBottom w:val="0"/>
      <w:divBdr>
        <w:top w:val="none" w:sz="0" w:space="0" w:color="auto"/>
        <w:left w:val="none" w:sz="0" w:space="0" w:color="auto"/>
        <w:bottom w:val="none" w:sz="0" w:space="0" w:color="auto"/>
        <w:right w:val="none" w:sz="0" w:space="0" w:color="auto"/>
      </w:divBdr>
    </w:div>
    <w:div w:id="2024090223">
      <w:bodyDiv w:val="1"/>
      <w:marLeft w:val="0"/>
      <w:marRight w:val="0"/>
      <w:marTop w:val="0"/>
      <w:marBottom w:val="0"/>
      <w:divBdr>
        <w:top w:val="none" w:sz="0" w:space="0" w:color="auto"/>
        <w:left w:val="none" w:sz="0" w:space="0" w:color="auto"/>
        <w:bottom w:val="none" w:sz="0" w:space="0" w:color="auto"/>
        <w:right w:val="none" w:sz="0" w:space="0" w:color="auto"/>
      </w:divBdr>
    </w:div>
    <w:div w:id="2032797789">
      <w:bodyDiv w:val="1"/>
      <w:marLeft w:val="0"/>
      <w:marRight w:val="0"/>
      <w:marTop w:val="0"/>
      <w:marBottom w:val="0"/>
      <w:divBdr>
        <w:top w:val="none" w:sz="0" w:space="0" w:color="auto"/>
        <w:left w:val="none" w:sz="0" w:space="0" w:color="auto"/>
        <w:bottom w:val="none" w:sz="0" w:space="0" w:color="auto"/>
        <w:right w:val="none" w:sz="0" w:space="0" w:color="auto"/>
      </w:divBdr>
    </w:div>
    <w:div w:id="2035224093">
      <w:bodyDiv w:val="1"/>
      <w:marLeft w:val="0"/>
      <w:marRight w:val="0"/>
      <w:marTop w:val="0"/>
      <w:marBottom w:val="0"/>
      <w:divBdr>
        <w:top w:val="none" w:sz="0" w:space="0" w:color="auto"/>
        <w:left w:val="none" w:sz="0" w:space="0" w:color="auto"/>
        <w:bottom w:val="none" w:sz="0" w:space="0" w:color="auto"/>
        <w:right w:val="none" w:sz="0" w:space="0" w:color="auto"/>
      </w:divBdr>
    </w:div>
    <w:div w:id="2044400840">
      <w:bodyDiv w:val="1"/>
      <w:marLeft w:val="0"/>
      <w:marRight w:val="0"/>
      <w:marTop w:val="0"/>
      <w:marBottom w:val="0"/>
      <w:divBdr>
        <w:top w:val="none" w:sz="0" w:space="0" w:color="auto"/>
        <w:left w:val="none" w:sz="0" w:space="0" w:color="auto"/>
        <w:bottom w:val="none" w:sz="0" w:space="0" w:color="auto"/>
        <w:right w:val="none" w:sz="0" w:space="0" w:color="auto"/>
      </w:divBdr>
    </w:div>
    <w:div w:id="2052993670">
      <w:bodyDiv w:val="1"/>
      <w:marLeft w:val="0"/>
      <w:marRight w:val="0"/>
      <w:marTop w:val="0"/>
      <w:marBottom w:val="0"/>
      <w:divBdr>
        <w:top w:val="none" w:sz="0" w:space="0" w:color="auto"/>
        <w:left w:val="none" w:sz="0" w:space="0" w:color="auto"/>
        <w:bottom w:val="none" w:sz="0" w:space="0" w:color="auto"/>
        <w:right w:val="none" w:sz="0" w:space="0" w:color="auto"/>
      </w:divBdr>
    </w:div>
    <w:div w:id="2058696674">
      <w:bodyDiv w:val="1"/>
      <w:marLeft w:val="0"/>
      <w:marRight w:val="0"/>
      <w:marTop w:val="0"/>
      <w:marBottom w:val="0"/>
      <w:divBdr>
        <w:top w:val="none" w:sz="0" w:space="0" w:color="auto"/>
        <w:left w:val="none" w:sz="0" w:space="0" w:color="auto"/>
        <w:bottom w:val="none" w:sz="0" w:space="0" w:color="auto"/>
        <w:right w:val="none" w:sz="0" w:space="0" w:color="auto"/>
      </w:divBdr>
    </w:div>
    <w:div w:id="21426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regbase/cgi/online.cgi?req=doc;base=RLAW021;n=1695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8755</TotalTime>
  <Pages>17</Pages>
  <Words>7026</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52</cp:revision>
  <dcterms:created xsi:type="dcterms:W3CDTF">2021-09-22T06:28:00Z</dcterms:created>
  <dcterms:modified xsi:type="dcterms:W3CDTF">2022-05-17T06:03:00Z</dcterms:modified>
</cp:coreProperties>
</file>