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54" w:rsidRPr="00AF39F0" w:rsidRDefault="00551154" w:rsidP="00E83501">
      <w:pPr>
        <w:tabs>
          <w:tab w:val="left" w:pos="10773"/>
          <w:tab w:val="right" w:pos="14853"/>
        </w:tabs>
        <w:spacing w:after="0" w:line="240" w:lineRule="auto"/>
        <w:ind w:left="5670" w:right="-285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Утверждено</w:t>
      </w:r>
      <w:r w:rsidRPr="00AF39F0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AF39F0">
        <w:rPr>
          <w:rFonts w:ascii="Times New Roman" w:hAnsi="Times New Roman"/>
          <w:color w:val="000000" w:themeColor="text1"/>
          <w:sz w:val="28"/>
          <w:szCs w:val="28"/>
        </w:rPr>
        <w:t xml:space="preserve"> Правления Ассоциации «Совет муниципальных образований Пензенской области» </w:t>
      </w:r>
    </w:p>
    <w:p w:rsidR="00551154" w:rsidRPr="00AF39F0" w:rsidRDefault="00551154" w:rsidP="00E83501">
      <w:pPr>
        <w:tabs>
          <w:tab w:val="left" w:pos="10773"/>
          <w:tab w:val="right" w:pos="14853"/>
        </w:tabs>
        <w:spacing w:after="0" w:line="240" w:lineRule="auto"/>
        <w:ind w:left="5670" w:right="-285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F39F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30</w:t>
      </w:r>
      <w:r w:rsidRPr="00AF39F0">
        <w:rPr>
          <w:rFonts w:ascii="Times New Roman" w:hAnsi="Times New Roman"/>
          <w:color w:val="000000" w:themeColor="text1"/>
          <w:sz w:val="28"/>
          <w:szCs w:val="28"/>
        </w:rPr>
        <w:t>.03.2023 года №9</w:t>
      </w:r>
    </w:p>
    <w:p w:rsidR="00E83501" w:rsidRDefault="00E550BF" w:rsidP="00E8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E55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</w:t>
      </w:r>
      <w:r w:rsidR="004A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</w:t>
      </w:r>
      <w:r w:rsidRPr="00E55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равовой клинике при Ассоциации "Совет муниципальных образований  Пензенской области"</w:t>
      </w:r>
      <w:r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550BF" w:rsidRPr="00E550BF" w:rsidRDefault="00E550BF" w:rsidP="00E8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83501" w:rsidRPr="00E550BF" w:rsidRDefault="00E550BF" w:rsidP="00551F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962AAF" w:rsidRDefault="00962AAF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2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</w:t>
      </w:r>
      <w:r w:rsid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клиника</w:t>
      </w:r>
      <w:r w:rsidR="00CD5E95"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Ассоциации "С</w:t>
      </w:r>
      <w:r w:rsidR="00BC3056"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муниципальных образований </w:t>
      </w:r>
      <w:r w:rsidR="001730F1"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</w:t>
      </w:r>
      <w:r w:rsidR="00147357"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области" </w:t>
      </w:r>
      <w:r w:rsid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D2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к</w:t>
      </w:r>
      <w:r w:rsid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линика) </w:t>
      </w:r>
      <w:r w:rsidR="008D4051" w:rsidRPr="008D40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коллегиальным консультативно-совещательным органом</w:t>
      </w:r>
      <w:r w:rsidR="003309BC"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Ассоциации «Совет муниципальных образований Пензенской области» (далее – Ассоциация)</w:t>
      </w:r>
      <w:r w:rsidR="00930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051" w:rsidRDefault="008D4051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BA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 Правовая клиника</w:t>
      </w:r>
      <w:r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Российской Федерации, действующим законодательством Российской Федерации, </w:t>
      </w:r>
      <w:r w:rsidR="006A4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6A4C33" w:rsidRPr="006A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A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21 ноября 2011 г. № 324-ФЗ «О</w:t>
      </w:r>
      <w:r w:rsidR="006A4C33" w:rsidRPr="006A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бесплатной юридической помощи в Российско</w:t>
      </w:r>
      <w:r w:rsidR="006A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Федерации», </w:t>
      </w:r>
      <w:r w:rsidRPr="00E55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Пензенской области, Законами Пензенской области, постановлениями Правительства Пензенской области, Уставом Ассоциации "Совет муниципальных образований Пензенской области", а также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B9D" w:rsidRDefault="00425B9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42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2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принципах законности, гласности, коллегиальности и ответственности за принимаемые решения.</w:t>
      </w:r>
    </w:p>
    <w:p w:rsidR="00425B9D" w:rsidRPr="00E550BF" w:rsidRDefault="00425B9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2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</w:t>
      </w:r>
    </w:p>
    <w:p w:rsidR="00E83501" w:rsidRPr="00425B9D" w:rsidRDefault="00E83501" w:rsidP="00E83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83501" w:rsidRPr="003309BC" w:rsidRDefault="00962AAF" w:rsidP="00551F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1"/>
      <w:r w:rsidRPr="00330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bookmarkEnd w:id="0"/>
      <w:r w:rsidR="003309BC" w:rsidRPr="00330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цели и задачи </w:t>
      </w:r>
      <w:r w:rsidR="004C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</w:t>
      </w:r>
      <w:r w:rsidR="00330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равовой клиники</w:t>
      </w:r>
    </w:p>
    <w:p w:rsidR="003309BC" w:rsidRPr="003309BC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Целями деятельности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клиники </w:t>
      </w:r>
      <w:r w:rsidR="00E8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</w:t>
      </w: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3309BC" w:rsidRPr="007B05E5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активизация роли юридического сообщества органов местного самоуправления </w:t>
      </w:r>
      <w:r w:rsidR="00E8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</w:t>
      </w: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повышение престижа юридической профессии в органах местного самоуправления</w:t>
      </w:r>
      <w:r w:rsidR="00E8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501"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 области</w:t>
      </w: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9BC" w:rsidRPr="007B05E5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и анализ деятельности и проблем в сфере местного самоуправления;</w:t>
      </w:r>
    </w:p>
    <w:p w:rsidR="003309BC" w:rsidRPr="007B05E5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защите прав и законных интересов членов Ассоциации «Совет муниципальных образований </w:t>
      </w:r>
      <w:r w:rsidR="002B6219"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Пензенской </w:t>
      </w: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3309BC" w:rsidRPr="007B05E5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деятельности </w:t>
      </w:r>
      <w:r w:rsidR="00E83501"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E83501"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3309BC" w:rsidRPr="003309BC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формулирование единой позиции юридического</w:t>
      </w: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 по правовым вопросам в сфере местного самоуправления;</w:t>
      </w:r>
    </w:p>
    <w:p w:rsidR="003309BC" w:rsidRPr="003309BC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единого подхода  к решению спорных вопросов правоприменительной практики;</w:t>
      </w:r>
    </w:p>
    <w:p w:rsidR="003309BC" w:rsidRPr="003309BC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подготовка предложений о принятии, изменении, дополнении или отмене законодательных и иных нормативных правовых актов в сфере местного самоуправления; </w:t>
      </w:r>
    </w:p>
    <w:p w:rsidR="003309BC" w:rsidRPr="003309BC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подготовка и экспертиза актуальных нормативных правовых актов в сфере местного самоуправления; </w:t>
      </w:r>
    </w:p>
    <w:p w:rsidR="003309BC" w:rsidRPr="007B05E5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</w:t>
      </w:r>
      <w:bookmarkStart w:id="1" w:name="_GoBack"/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информационной, консультативной и организационной помощи</w:t>
      </w:r>
      <w:r w:rsidR="002B6219"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Пензенской области</w:t>
      </w: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9BC" w:rsidRPr="007B05E5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прав и интересов членов Ассоциации.</w:t>
      </w:r>
    </w:p>
    <w:p w:rsidR="003309BC" w:rsidRPr="003309BC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задачи, направленные</w:t>
      </w: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цел</w:t>
      </w:r>
      <w:r w:rsidR="00E8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Правовой клиники </w:t>
      </w: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развития Ассоциации.</w:t>
      </w:r>
    </w:p>
    <w:p w:rsidR="003309BC" w:rsidRDefault="003309B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E8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клиника</w:t>
      </w: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принимать решения по иным вопросам, затрагивающих деятельность органов местного самоуправления </w:t>
      </w:r>
      <w:r w:rsidR="00E8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</w:t>
      </w:r>
      <w:r w:rsidRPr="0033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4C38CC" w:rsidRPr="003309BC" w:rsidRDefault="004C38CC" w:rsidP="00E8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CC" w:rsidRPr="004C38CC" w:rsidRDefault="00D22C7E" w:rsidP="0055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4C38CC" w:rsidRPr="004C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</w:t>
      </w:r>
      <w:r w:rsidR="004C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правовой клиники</w:t>
      </w:r>
    </w:p>
    <w:p w:rsidR="004C38CC" w:rsidRPr="004C38CC" w:rsidRDefault="004C38C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о создании или прекращении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Правлением Ассоциации;</w:t>
      </w:r>
    </w:p>
    <w:p w:rsidR="004C38CC" w:rsidRPr="002B6219" w:rsidRDefault="004C38CC" w:rsidP="002B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</w:t>
      </w:r>
      <w:r w:rsidRPr="002B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клиники формируется из представителей органов государственной власти Пензенской области, </w:t>
      </w:r>
      <w:r w:rsidR="002B6219" w:rsidRPr="002B62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юристов и (или) специалистов, осуществляющих правовое обеспечение деятельности администраций муниципальных районов, городских округов, городских поселений Пензенской области, по предложению главы администрации муниципального образования, представителей юридического сообщества из всех сфер правовой деятельности</w:t>
      </w:r>
      <w:r w:rsidRPr="002B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человек.</w:t>
      </w:r>
    </w:p>
    <w:p w:rsidR="004C38CC" w:rsidRPr="004C38CC" w:rsidRDefault="004C38C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клиники 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включены  представители иных органов и организаций по ходатайству их руководителей, кандидатуры которых согласованы с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8CC" w:rsidRPr="004C38CC" w:rsidRDefault="004C38C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решением Правления Ассоциации.</w:t>
      </w:r>
    </w:p>
    <w:p w:rsidR="004C38CC" w:rsidRPr="004C38CC" w:rsidRDefault="004C38C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Полномочия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прекращены решением Правления Ассоциации в следствии:</w:t>
      </w:r>
    </w:p>
    <w:p w:rsidR="004C38CC" w:rsidRPr="004C38CC" w:rsidRDefault="004C38C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им обязанностей, установленных </w:t>
      </w:r>
      <w:r w:rsidRPr="00E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4.4.</w:t>
      </w:r>
      <w:r w:rsidRPr="004C38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4C38CC" w:rsidRPr="004C38CC" w:rsidRDefault="004C38C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 в качестве представителя от муниципального образования в составе </w:t>
      </w:r>
      <w:r w:rsid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8CC" w:rsidRDefault="004C38CC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</w:t>
      </w:r>
      <w:r w:rsid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</w:t>
      </w:r>
      <w:r w:rsid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из состава </w:t>
      </w:r>
      <w:r w:rsid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голосованием простым большинством голосов присутствующих на заседании членов </w:t>
      </w:r>
      <w:r w:rsid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клиники,</w:t>
      </w:r>
      <w:r w:rsidR="00ED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</w:t>
      </w:r>
      <w:r w:rsidRPr="004C3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решением Правления Ассоциации.</w:t>
      </w: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Pr="00551FED" w:rsidRDefault="00551FED" w:rsidP="0055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Права и обязанности членов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правовой клиники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утверждает 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проект повестки дня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председательствует на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созывает очередные и внеочередные заседания </w:t>
      </w:r>
      <w:r w:rsidR="00E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поручает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вопросов на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подписывает решения 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взаимодействие с Правлением и Исполнительной дирекцией  Ассоциации;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осуществляет иные функции, возложенные на него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подотчетен Правлению Ассоциации.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вносить предложения по формированию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проекта повестки дня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участвовать в обсуждении и  голосовании по вопросам повестки дня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принимать участие в обсуждениях на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активно содействовать реализации целей и решению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принимать участие в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своевременно информировать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Исполнительную дирекцию Ассоциации о невозможности своего участия в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одновременным представлением своего мнения по рассматриваемым вопросам в письменном виде;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выполнять решения, принятые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</w:t>
      </w:r>
      <w:r w:rsidR="00E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FED" w:rsidRPr="00551FED" w:rsidRDefault="00551FED" w:rsidP="0055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Pr="00551FED" w:rsidRDefault="00551FED" w:rsidP="0055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правовой клиники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формой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заседания.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мере необходимости, но не реже двух раз в год. 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правомочно,  если на нём присутствует не менее половины от общего числа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На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приглашаться лица, имеющие отношение к обсуждаемым вопросам.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Информация о месте и времени проведения заседания, а также о вопросах, вносимых на его рассмотрение, доводится до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7 рабочих дней до даты проведения заседания.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открытым голосованием простым большинством голосов присутствующих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носят рекомендательный характер. В необходимых случаях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выносятся на рассмотрение Правления Ассоциации.</w:t>
      </w:r>
    </w:p>
    <w:p w:rsid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отдельного документа</w:t>
      </w:r>
      <w:r w:rsidR="00ED2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составе протокола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оперативного рассмотрения неотложных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принимать решения путем заочного голосования</w:t>
      </w:r>
      <w:r w:rsidR="00ED2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проводить заседание с использованием видеоконференцсвязи.</w:t>
      </w:r>
    </w:p>
    <w:p w:rsidR="00551FED" w:rsidRP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предложения по вопросам очередных заседаний, направляют их в Исполнительную дирекцию Ассоциации с пометк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«Муниципальная правовая клиника»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5 рабочих дней до даты проведения заседания.</w:t>
      </w:r>
    </w:p>
    <w:p w:rsidR="00551FED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Организационно-методическое, материально-техническое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(предоставление помещения для проведения заседаний, оргтехники, канцелярских принадлежностей и т.д.), ведение делопроизводства, оформление протоколов и иной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клиники</w:t>
      </w:r>
      <w:r w:rsidRPr="005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Исполнительной дирекцией Ассоциации.</w:t>
      </w: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Pr="00455A09" w:rsidRDefault="00551FED" w:rsidP="00551F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5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551FED" w:rsidRPr="00455A09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455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Pr="00455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Настоящее Положение, а также изменения и дополнения, вносимые в настоящее Положение, вступают в силу с момента их утверждения Правлением Ассоциации.</w:t>
      </w:r>
    </w:p>
    <w:p w:rsidR="00551FED" w:rsidRPr="00455A09" w:rsidRDefault="00551FED" w:rsidP="0055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455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Pr="00455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Изменения и дополнения в настоящее Положение могут вноситься только на основании решений Правления Ассоциации.</w:t>
      </w: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ED" w:rsidRDefault="00551FED" w:rsidP="004C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57" w:rsidRPr="00E550BF" w:rsidRDefault="00147357" w:rsidP="00E83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7357" w:rsidRPr="00E550BF" w:rsidSect="003F557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0D" w:rsidRDefault="00EA400D" w:rsidP="00DE484F">
      <w:pPr>
        <w:spacing w:after="0" w:line="240" w:lineRule="auto"/>
      </w:pPr>
      <w:r>
        <w:separator/>
      </w:r>
    </w:p>
  </w:endnote>
  <w:endnote w:type="continuationSeparator" w:id="0">
    <w:p w:rsidR="00EA400D" w:rsidRDefault="00EA400D" w:rsidP="00DE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4F" w:rsidRDefault="00DE48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0D" w:rsidRDefault="00EA400D" w:rsidP="00DE484F">
      <w:pPr>
        <w:spacing w:after="0" w:line="240" w:lineRule="auto"/>
      </w:pPr>
      <w:r>
        <w:separator/>
      </w:r>
    </w:p>
  </w:footnote>
  <w:footnote w:type="continuationSeparator" w:id="0">
    <w:p w:rsidR="00EA400D" w:rsidRDefault="00EA400D" w:rsidP="00DE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4F" w:rsidRDefault="00DE4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1D2"/>
    <w:rsid w:val="000311F4"/>
    <w:rsid w:val="00042B81"/>
    <w:rsid w:val="00101D30"/>
    <w:rsid w:val="00134E4C"/>
    <w:rsid w:val="001471B8"/>
    <w:rsid w:val="00147357"/>
    <w:rsid w:val="001730F1"/>
    <w:rsid w:val="001A03D9"/>
    <w:rsid w:val="001F0D94"/>
    <w:rsid w:val="00206CE2"/>
    <w:rsid w:val="002313ED"/>
    <w:rsid w:val="00244208"/>
    <w:rsid w:val="00296CD3"/>
    <w:rsid w:val="002B6219"/>
    <w:rsid w:val="002B6C14"/>
    <w:rsid w:val="002C1C49"/>
    <w:rsid w:val="00307D40"/>
    <w:rsid w:val="00313091"/>
    <w:rsid w:val="003309BC"/>
    <w:rsid w:val="00361D5F"/>
    <w:rsid w:val="003677DB"/>
    <w:rsid w:val="003678C3"/>
    <w:rsid w:val="003A1F9B"/>
    <w:rsid w:val="003C102E"/>
    <w:rsid w:val="003F5575"/>
    <w:rsid w:val="004173E6"/>
    <w:rsid w:val="00425B9D"/>
    <w:rsid w:val="0043048D"/>
    <w:rsid w:val="00455A09"/>
    <w:rsid w:val="004674B8"/>
    <w:rsid w:val="00470002"/>
    <w:rsid w:val="00470991"/>
    <w:rsid w:val="004A14F5"/>
    <w:rsid w:val="004C1217"/>
    <w:rsid w:val="004C38CC"/>
    <w:rsid w:val="004E6F65"/>
    <w:rsid w:val="004F1568"/>
    <w:rsid w:val="005121E9"/>
    <w:rsid w:val="00513D5A"/>
    <w:rsid w:val="005237F3"/>
    <w:rsid w:val="00551154"/>
    <w:rsid w:val="00551FED"/>
    <w:rsid w:val="0056112A"/>
    <w:rsid w:val="0056629D"/>
    <w:rsid w:val="00567C97"/>
    <w:rsid w:val="00587512"/>
    <w:rsid w:val="005A152C"/>
    <w:rsid w:val="005F0B52"/>
    <w:rsid w:val="005F1CF7"/>
    <w:rsid w:val="006012B3"/>
    <w:rsid w:val="00655495"/>
    <w:rsid w:val="00663CFA"/>
    <w:rsid w:val="006A4C33"/>
    <w:rsid w:val="006B01D2"/>
    <w:rsid w:val="007575FE"/>
    <w:rsid w:val="007A09F7"/>
    <w:rsid w:val="007A74C1"/>
    <w:rsid w:val="007B05E5"/>
    <w:rsid w:val="008003B3"/>
    <w:rsid w:val="0080667E"/>
    <w:rsid w:val="0082181E"/>
    <w:rsid w:val="00826FA4"/>
    <w:rsid w:val="00862412"/>
    <w:rsid w:val="00863A07"/>
    <w:rsid w:val="008C7CCD"/>
    <w:rsid w:val="008D4051"/>
    <w:rsid w:val="009308DF"/>
    <w:rsid w:val="0093798D"/>
    <w:rsid w:val="00962AAF"/>
    <w:rsid w:val="0096649E"/>
    <w:rsid w:val="00980BB3"/>
    <w:rsid w:val="00A065AA"/>
    <w:rsid w:val="00A57CF0"/>
    <w:rsid w:val="00AC6178"/>
    <w:rsid w:val="00B02530"/>
    <w:rsid w:val="00B54A31"/>
    <w:rsid w:val="00B85B0E"/>
    <w:rsid w:val="00BA7A57"/>
    <w:rsid w:val="00BC3056"/>
    <w:rsid w:val="00BF7DEF"/>
    <w:rsid w:val="00C22D9F"/>
    <w:rsid w:val="00CB5C08"/>
    <w:rsid w:val="00CD5E95"/>
    <w:rsid w:val="00CF29C0"/>
    <w:rsid w:val="00D22C7E"/>
    <w:rsid w:val="00D516F8"/>
    <w:rsid w:val="00D60EE6"/>
    <w:rsid w:val="00DB5B0B"/>
    <w:rsid w:val="00DE484F"/>
    <w:rsid w:val="00E33FAA"/>
    <w:rsid w:val="00E550BF"/>
    <w:rsid w:val="00E62043"/>
    <w:rsid w:val="00E83501"/>
    <w:rsid w:val="00EA400D"/>
    <w:rsid w:val="00ED2322"/>
    <w:rsid w:val="00ED607C"/>
    <w:rsid w:val="00F33552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75"/>
  </w:style>
  <w:style w:type="paragraph" w:styleId="1">
    <w:name w:val="heading 1"/>
    <w:basedOn w:val="a"/>
    <w:link w:val="10"/>
    <w:uiPriority w:val="9"/>
    <w:qFormat/>
    <w:rsid w:val="0096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DE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84F"/>
  </w:style>
  <w:style w:type="paragraph" w:styleId="a5">
    <w:name w:val="footer"/>
    <w:basedOn w:val="a"/>
    <w:link w:val="a6"/>
    <w:uiPriority w:val="99"/>
    <w:semiHidden/>
    <w:unhideWhenUsed/>
    <w:rsid w:val="00DE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484F"/>
  </w:style>
  <w:style w:type="paragraph" w:styleId="a7">
    <w:name w:val="Balloon Text"/>
    <w:basedOn w:val="a"/>
    <w:link w:val="a8"/>
    <w:uiPriority w:val="99"/>
    <w:semiHidden/>
    <w:unhideWhenUsed/>
    <w:rsid w:val="00DE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«ПОЛОЖЕНИЕ       Об Экспертной комиссии по вопросам местного самоуправления</vt:lpstr>
    </vt:vector>
  </TitlesOfParts>
  <Company>diakov.net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«ПОЛОЖЕНИЕ       Об Экспертной комиссии по вопросам местного самоуправления</dc:title>
  <dc:creator>Windows User</dc:creator>
  <cp:lastModifiedBy>Пользователь Windows</cp:lastModifiedBy>
  <cp:revision>26</cp:revision>
  <dcterms:created xsi:type="dcterms:W3CDTF">2023-03-13T05:29:00Z</dcterms:created>
  <dcterms:modified xsi:type="dcterms:W3CDTF">2023-04-10T08:13:00Z</dcterms:modified>
</cp:coreProperties>
</file>